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BF98" w14:textId="36D5BBD8" w:rsidR="006928E7" w:rsidRPr="00646698" w:rsidRDefault="003640E9" w:rsidP="005F2D4A">
      <w:pPr>
        <w:rPr>
          <w:rFonts w:ascii="Segoe UI" w:hAnsi="Segoe UI" w:cs="Segoe UI"/>
          <w:b/>
          <w:bCs/>
          <w:lang w:val="fr-FR"/>
        </w:rPr>
      </w:pPr>
      <w:r w:rsidRPr="00646698">
        <w:rPr>
          <w:rFonts w:ascii="Segoe UI" w:hAnsi="Segoe UI" w:cs="Segoe UI"/>
          <w:b/>
          <w:bCs/>
          <w:lang w:val="fr-FR"/>
        </w:rPr>
        <w:t>XVII.</w:t>
      </w:r>
      <w:r w:rsidR="007822A1">
        <w:rPr>
          <w:rFonts w:ascii="Segoe UI" w:hAnsi="Segoe UI" w:cs="Segoe UI"/>
          <w:b/>
          <w:bCs/>
          <w:lang w:val="fr-FR"/>
        </w:rPr>
        <w:t>5</w:t>
      </w:r>
      <w:r w:rsidRPr="00646698">
        <w:rPr>
          <w:rFonts w:ascii="Segoe UI" w:hAnsi="Segoe UI" w:cs="Segoe UI"/>
          <w:b/>
          <w:bCs/>
          <w:lang w:val="fr-FR"/>
        </w:rPr>
        <w:t>.</w:t>
      </w:r>
      <w:r w:rsidR="007822A1">
        <w:rPr>
          <w:rFonts w:ascii="Segoe UI" w:hAnsi="Segoe UI" w:cs="Segoe UI"/>
          <w:b/>
          <w:bCs/>
          <w:lang w:val="fr-FR"/>
        </w:rPr>
        <w:t>5</w:t>
      </w:r>
      <w:r w:rsidRPr="00646698">
        <w:rPr>
          <w:rFonts w:ascii="Segoe UI" w:hAnsi="Segoe UI" w:cs="Segoe UI"/>
          <w:b/>
          <w:bCs/>
          <w:lang w:val="fr-FR"/>
        </w:rPr>
        <w:t xml:space="preserve"> </w:t>
      </w:r>
      <w:r w:rsidR="00646698" w:rsidRPr="00646698">
        <w:rPr>
          <w:rFonts w:ascii="Segoe UI" w:hAnsi="Segoe UI" w:cs="Segoe UI"/>
          <w:b/>
          <w:bCs/>
          <w:lang w:val="fr-FR"/>
        </w:rPr>
        <w:t xml:space="preserve">Traitement </w:t>
      </w:r>
      <w:r w:rsidR="00FF1063">
        <w:rPr>
          <w:rFonts w:ascii="Segoe UI" w:hAnsi="Segoe UI" w:cs="Segoe UI"/>
          <w:b/>
          <w:bCs/>
          <w:lang w:val="fr-FR"/>
        </w:rPr>
        <w:t>de la</w:t>
      </w:r>
      <w:r w:rsidR="00646698" w:rsidRPr="00646698">
        <w:rPr>
          <w:rFonts w:ascii="Segoe UI" w:hAnsi="Segoe UI" w:cs="Segoe UI"/>
          <w:b/>
          <w:bCs/>
          <w:lang w:val="fr-FR"/>
        </w:rPr>
        <w:t xml:space="preserve"> coopération financière directe</w:t>
      </w:r>
      <w:r w:rsidR="00187CEE">
        <w:rPr>
          <w:rFonts w:ascii="Segoe UI" w:hAnsi="Segoe UI" w:cs="Segoe UI"/>
          <w:b/>
          <w:bCs/>
          <w:lang w:val="fr-FR"/>
        </w:rPr>
        <w:t xml:space="preserve"> (CFD)</w:t>
      </w:r>
    </w:p>
    <w:p w14:paraId="34E7EE7B" w14:textId="77777777" w:rsidR="003640E9" w:rsidRPr="00646698" w:rsidRDefault="003640E9" w:rsidP="003640E9">
      <w:pPr>
        <w:spacing w:after="150" w:line="240" w:lineRule="auto"/>
        <w:rPr>
          <w:rFonts w:ascii="Segoe UI" w:eastAsia="Times New Roman" w:hAnsi="Segoe UI" w:cs="Segoe UI"/>
          <w:color w:val="444444"/>
          <w:sz w:val="20"/>
          <w:szCs w:val="20"/>
          <w:lang w:val="fr-FR"/>
        </w:rPr>
      </w:pPr>
      <w:r w:rsidRPr="00646698">
        <w:rPr>
          <w:rFonts w:ascii="Segoe UI" w:eastAsia="Times New Roman" w:hAnsi="Segoe UI" w:cs="Segoe UI"/>
          <w:color w:val="444444"/>
          <w:sz w:val="20"/>
          <w:szCs w:val="20"/>
          <w:lang w:val="fr-FR"/>
        </w:rPr>
        <w:t>10.   </w:t>
      </w:r>
      <w:r w:rsidR="00646698" w:rsidRPr="00646698">
        <w:rPr>
          <w:rFonts w:ascii="Segoe UI" w:eastAsia="Times New Roman" w:hAnsi="Segoe UI" w:cs="Segoe UI"/>
          <w:color w:val="444444"/>
          <w:sz w:val="20"/>
          <w:szCs w:val="20"/>
          <w:lang w:val="fr-FR"/>
        </w:rPr>
        <w:t>Des accords de coopération financière directe</w:t>
      </w:r>
      <w:r w:rsidR="00646698">
        <w:rPr>
          <w:rFonts w:ascii="Segoe UI" w:eastAsia="Times New Roman" w:hAnsi="Segoe UI" w:cs="Segoe UI"/>
          <w:color w:val="444444"/>
          <w:sz w:val="20"/>
          <w:szCs w:val="20"/>
          <w:lang w:val="fr-FR"/>
        </w:rPr>
        <w:t xml:space="preserve"> sont signés entre l’OMS et le Ministère de la santé d’un État Membre pour couvrir le coût d’éléments ou d’activités pour lesquels le pays ne possède pas les ressources nécessaires, mais qui sont requis pour renforcer </w:t>
      </w:r>
      <w:r w:rsidRPr="00646698">
        <w:rPr>
          <w:rFonts w:ascii="Segoe UI" w:eastAsia="Times New Roman" w:hAnsi="Segoe UI" w:cs="Segoe UI"/>
          <w:color w:val="444444"/>
          <w:sz w:val="20"/>
          <w:szCs w:val="20"/>
          <w:lang w:val="fr-FR"/>
        </w:rPr>
        <w:t>:</w:t>
      </w:r>
    </w:p>
    <w:p w14:paraId="40B4AA5E" w14:textId="77777777" w:rsidR="003640E9" w:rsidRPr="00646698" w:rsidRDefault="00646698" w:rsidP="003640E9">
      <w:pPr>
        <w:numPr>
          <w:ilvl w:val="0"/>
          <w:numId w:val="3"/>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 xml:space="preserve">les capacités du gouvernement en matière de développement pour la santé </w:t>
      </w:r>
      <w:r w:rsidR="003640E9" w:rsidRPr="00646698">
        <w:rPr>
          <w:rFonts w:ascii="Segoe UI" w:eastAsia="Times New Roman" w:hAnsi="Segoe UI" w:cs="Segoe UI"/>
          <w:color w:val="444444"/>
          <w:sz w:val="20"/>
          <w:szCs w:val="20"/>
          <w:lang w:val="fr-FR"/>
        </w:rPr>
        <w:t xml:space="preserve">; </w:t>
      </w:r>
      <w:r>
        <w:rPr>
          <w:rFonts w:ascii="Segoe UI" w:eastAsia="Times New Roman" w:hAnsi="Segoe UI" w:cs="Segoe UI"/>
          <w:color w:val="444444"/>
          <w:sz w:val="20"/>
          <w:szCs w:val="20"/>
          <w:lang w:val="fr-FR"/>
        </w:rPr>
        <w:t>et</w:t>
      </w:r>
    </w:p>
    <w:p w14:paraId="6DF8AF23" w14:textId="77777777" w:rsidR="003640E9" w:rsidRPr="00646698" w:rsidRDefault="00646698" w:rsidP="003640E9">
      <w:pPr>
        <w:numPr>
          <w:ilvl w:val="0"/>
          <w:numId w:val="3"/>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l’aptitude du gouvernement</w:t>
      </w:r>
      <w:r w:rsidR="00FF1063">
        <w:rPr>
          <w:rFonts w:ascii="Segoe UI" w:eastAsia="Times New Roman" w:hAnsi="Segoe UI" w:cs="Segoe UI"/>
          <w:color w:val="444444"/>
          <w:sz w:val="20"/>
          <w:szCs w:val="20"/>
          <w:lang w:val="fr-FR"/>
        </w:rPr>
        <w:t xml:space="preserve"> </w:t>
      </w:r>
      <w:r>
        <w:rPr>
          <w:rFonts w:ascii="Segoe UI" w:eastAsia="Times New Roman" w:hAnsi="Segoe UI" w:cs="Segoe UI"/>
          <w:color w:val="444444"/>
          <w:sz w:val="20"/>
          <w:szCs w:val="20"/>
          <w:lang w:val="fr-FR"/>
        </w:rPr>
        <w:t>à participer plus efficacement à la coopération technique de l’OMS au niveau des pays ou à remplir ses engagements dans ce domaine</w:t>
      </w:r>
      <w:r w:rsidR="003640E9" w:rsidRPr="00646698">
        <w:rPr>
          <w:rFonts w:ascii="Segoe UI" w:eastAsia="Times New Roman" w:hAnsi="Segoe UI" w:cs="Segoe UI"/>
          <w:color w:val="444444"/>
          <w:sz w:val="20"/>
          <w:szCs w:val="20"/>
          <w:lang w:val="fr-FR"/>
        </w:rPr>
        <w:t>.</w:t>
      </w:r>
    </w:p>
    <w:p w14:paraId="7863CD7E" w14:textId="77777777" w:rsidR="003640E9" w:rsidRPr="00646698" w:rsidRDefault="00187CEE" w:rsidP="003640E9">
      <w:pPr>
        <w:spacing w:after="150"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20.   Les coûts suivants peuvent être imputés aux arrangements de coopération financière directe </w:t>
      </w:r>
      <w:r w:rsidR="003640E9" w:rsidRPr="00646698">
        <w:rPr>
          <w:rFonts w:ascii="Segoe UI" w:eastAsia="Times New Roman" w:hAnsi="Segoe UI" w:cs="Segoe UI"/>
          <w:color w:val="444444"/>
          <w:sz w:val="20"/>
          <w:szCs w:val="20"/>
          <w:lang w:val="fr-FR"/>
        </w:rPr>
        <w:t>:</w:t>
      </w:r>
    </w:p>
    <w:p w14:paraId="27CF5DAD" w14:textId="77777777" w:rsidR="003640E9" w:rsidRPr="00646698" w:rsidRDefault="00187CEE" w:rsidP="003640E9">
      <w:pPr>
        <w:numPr>
          <w:ilvl w:val="0"/>
          <w:numId w:val="4"/>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séminaires nationaux ou formations </w:t>
      </w:r>
      <w:r w:rsidR="003640E9" w:rsidRPr="00646698">
        <w:rPr>
          <w:rFonts w:ascii="Segoe UI" w:eastAsia="Times New Roman" w:hAnsi="Segoe UI" w:cs="Segoe UI"/>
          <w:color w:val="444444"/>
          <w:sz w:val="20"/>
          <w:szCs w:val="20"/>
          <w:lang w:val="fr-FR"/>
        </w:rPr>
        <w:t>;</w:t>
      </w:r>
    </w:p>
    <w:p w14:paraId="594975E9" w14:textId="77777777" w:rsidR="003640E9" w:rsidRPr="00646698" w:rsidRDefault="00187CEE" w:rsidP="003640E9">
      <w:pPr>
        <w:numPr>
          <w:ilvl w:val="0"/>
          <w:numId w:val="4"/>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 xml:space="preserve">déplacements sur le terrain </w:t>
      </w:r>
      <w:r w:rsidR="00FF1063">
        <w:rPr>
          <w:rFonts w:ascii="Segoe UI" w:eastAsia="Times New Roman" w:hAnsi="Segoe UI" w:cs="Segoe UI"/>
          <w:color w:val="444444"/>
          <w:sz w:val="20"/>
          <w:szCs w:val="20"/>
          <w:lang w:val="fr-FR"/>
        </w:rPr>
        <w:t>au titre de</w:t>
      </w:r>
      <w:r>
        <w:rPr>
          <w:rFonts w:ascii="Segoe UI" w:eastAsia="Times New Roman" w:hAnsi="Segoe UI" w:cs="Segoe UI"/>
          <w:color w:val="444444"/>
          <w:sz w:val="20"/>
          <w:szCs w:val="20"/>
          <w:lang w:val="fr-FR"/>
        </w:rPr>
        <w:t xml:space="preserve"> programmes de l’OMS </w:t>
      </w:r>
      <w:r w:rsidR="003640E9" w:rsidRPr="00646698">
        <w:rPr>
          <w:rFonts w:ascii="Segoe UI" w:eastAsia="Times New Roman" w:hAnsi="Segoe UI" w:cs="Segoe UI"/>
          <w:color w:val="444444"/>
          <w:sz w:val="20"/>
          <w:szCs w:val="20"/>
          <w:lang w:val="fr-FR"/>
        </w:rPr>
        <w:t>;</w:t>
      </w:r>
    </w:p>
    <w:p w14:paraId="723D5118" w14:textId="77777777" w:rsidR="003640E9" w:rsidRPr="00646698" w:rsidRDefault="00187CEE" w:rsidP="003640E9">
      <w:pPr>
        <w:numPr>
          <w:ilvl w:val="0"/>
          <w:numId w:val="4"/>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coûts opérationnels des activités de santé publique, comme les campagnes de vaccination à grande échelle</w:t>
      </w:r>
      <w:r w:rsidR="003640E9" w:rsidRPr="00646698">
        <w:rPr>
          <w:rFonts w:ascii="Segoe UI" w:eastAsia="Times New Roman" w:hAnsi="Segoe UI" w:cs="Segoe UI"/>
          <w:color w:val="444444"/>
          <w:sz w:val="20"/>
          <w:szCs w:val="20"/>
          <w:lang w:val="fr-FR"/>
        </w:rPr>
        <w:t>.</w:t>
      </w:r>
    </w:p>
    <w:p w14:paraId="355D03AD" w14:textId="77777777" w:rsidR="003640E9" w:rsidRPr="00646698" w:rsidRDefault="00187CEE" w:rsidP="003640E9">
      <w:pPr>
        <w:spacing w:after="150"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 xml:space="preserve">Tous les autres coûts imputables à un arrangement de CFD ne </w:t>
      </w:r>
      <w:r w:rsidR="00FF1063">
        <w:rPr>
          <w:rFonts w:ascii="Segoe UI" w:eastAsia="Times New Roman" w:hAnsi="Segoe UI" w:cs="Segoe UI"/>
          <w:color w:val="444444"/>
          <w:sz w:val="20"/>
          <w:szCs w:val="20"/>
          <w:lang w:val="fr-FR"/>
        </w:rPr>
        <w:t>sont autorisés</w:t>
      </w:r>
      <w:r>
        <w:rPr>
          <w:rFonts w:ascii="Segoe UI" w:eastAsia="Times New Roman" w:hAnsi="Segoe UI" w:cs="Segoe UI"/>
          <w:color w:val="444444"/>
          <w:sz w:val="20"/>
          <w:szCs w:val="20"/>
          <w:lang w:val="fr-FR"/>
        </w:rPr>
        <w:t xml:space="preserve"> qu’avec l’accord exceptionnel du Directeur régional</w:t>
      </w:r>
      <w:r w:rsidR="003640E9" w:rsidRPr="00646698">
        <w:rPr>
          <w:rFonts w:ascii="Segoe UI" w:eastAsia="Times New Roman" w:hAnsi="Segoe UI" w:cs="Segoe UI"/>
          <w:color w:val="444444"/>
          <w:sz w:val="20"/>
          <w:szCs w:val="20"/>
          <w:lang w:val="fr-FR"/>
        </w:rPr>
        <w:t xml:space="preserve">. </w:t>
      </w:r>
      <w:r>
        <w:rPr>
          <w:rFonts w:ascii="Segoe UI" w:eastAsia="Times New Roman" w:hAnsi="Segoe UI" w:cs="Segoe UI"/>
          <w:color w:val="444444"/>
          <w:sz w:val="20"/>
          <w:szCs w:val="20"/>
          <w:lang w:val="fr-FR"/>
        </w:rPr>
        <w:t>L’achat d’actifs n’est pas autorisé au titre de la CFD</w:t>
      </w:r>
      <w:r w:rsidR="003640E9" w:rsidRPr="00646698">
        <w:rPr>
          <w:rFonts w:ascii="Segoe UI" w:eastAsia="Times New Roman" w:hAnsi="Segoe UI" w:cs="Segoe UI"/>
          <w:color w:val="444444"/>
          <w:sz w:val="20"/>
          <w:szCs w:val="20"/>
          <w:lang w:val="fr-FR"/>
        </w:rPr>
        <w:t>.</w:t>
      </w:r>
    </w:p>
    <w:p w14:paraId="4C62C45C" w14:textId="77777777" w:rsidR="003640E9" w:rsidRPr="00646698" w:rsidRDefault="003640E9" w:rsidP="003640E9">
      <w:pPr>
        <w:spacing w:after="150" w:line="240" w:lineRule="auto"/>
        <w:rPr>
          <w:rFonts w:ascii="Segoe UI" w:eastAsia="Times New Roman" w:hAnsi="Segoe UI" w:cs="Segoe UI"/>
          <w:color w:val="444444"/>
          <w:sz w:val="20"/>
          <w:szCs w:val="20"/>
          <w:lang w:val="fr-FR"/>
        </w:rPr>
      </w:pPr>
      <w:r w:rsidRPr="00646698">
        <w:rPr>
          <w:rFonts w:ascii="Segoe UI" w:eastAsia="Times New Roman" w:hAnsi="Segoe UI" w:cs="Segoe UI"/>
          <w:color w:val="444444"/>
          <w:sz w:val="20"/>
          <w:szCs w:val="20"/>
          <w:lang w:val="fr-FR"/>
        </w:rPr>
        <w:t>30.   </w:t>
      </w:r>
      <w:r w:rsidR="00187CEE">
        <w:rPr>
          <w:rFonts w:ascii="Segoe UI" w:eastAsia="Times New Roman" w:hAnsi="Segoe UI" w:cs="Segoe UI"/>
          <w:color w:val="444444"/>
          <w:sz w:val="20"/>
          <w:szCs w:val="20"/>
          <w:lang w:val="fr-FR"/>
        </w:rPr>
        <w:t xml:space="preserve">Le processus de CFD commence par </w:t>
      </w:r>
      <w:r w:rsidR="00234723">
        <w:rPr>
          <w:rFonts w:ascii="Segoe UI" w:eastAsia="Times New Roman" w:hAnsi="Segoe UI" w:cs="Segoe UI"/>
          <w:color w:val="444444"/>
          <w:sz w:val="20"/>
          <w:szCs w:val="20"/>
          <w:lang w:val="fr-FR"/>
        </w:rPr>
        <w:t>une proposition établie et dûment signée par le partenaire de mise en œuvre (Ministère de la santé</w:t>
      </w:r>
      <w:r w:rsidRPr="00646698">
        <w:rPr>
          <w:rFonts w:ascii="Segoe UI" w:eastAsia="Times New Roman" w:hAnsi="Segoe UI" w:cs="Segoe UI"/>
          <w:color w:val="444444"/>
          <w:sz w:val="20"/>
          <w:szCs w:val="20"/>
          <w:lang w:val="fr-FR"/>
        </w:rPr>
        <w:t>)</w:t>
      </w:r>
      <w:r w:rsidR="00234723">
        <w:rPr>
          <w:rFonts w:ascii="Segoe UI" w:eastAsia="Times New Roman" w:hAnsi="Segoe UI" w:cs="Segoe UI"/>
          <w:color w:val="444444"/>
          <w:sz w:val="20"/>
          <w:szCs w:val="20"/>
          <w:lang w:val="fr-FR"/>
        </w:rPr>
        <w:t>, dans laquelle figure</w:t>
      </w:r>
      <w:r w:rsidR="008F5DB8">
        <w:rPr>
          <w:rFonts w:ascii="Segoe UI" w:eastAsia="Times New Roman" w:hAnsi="Segoe UI" w:cs="Segoe UI"/>
          <w:color w:val="444444"/>
          <w:sz w:val="20"/>
          <w:szCs w:val="20"/>
          <w:lang w:val="fr-FR"/>
        </w:rPr>
        <w:t>nt</w:t>
      </w:r>
      <w:r w:rsidRPr="00646698">
        <w:rPr>
          <w:rFonts w:ascii="Segoe UI" w:eastAsia="Times New Roman" w:hAnsi="Segoe UI" w:cs="Segoe UI"/>
          <w:color w:val="444444"/>
          <w:sz w:val="20"/>
          <w:szCs w:val="20"/>
          <w:lang w:val="fr-FR"/>
        </w:rPr>
        <w:t xml:space="preserve"> :</w:t>
      </w:r>
    </w:p>
    <w:p w14:paraId="0413E653" w14:textId="77777777" w:rsidR="003640E9" w:rsidRPr="00646698" w:rsidRDefault="008F5DB8" w:rsidP="003640E9">
      <w:pPr>
        <w:numPr>
          <w:ilvl w:val="0"/>
          <w:numId w:val="5"/>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une description détaillée du programme </w:t>
      </w:r>
      <w:r w:rsidR="003640E9" w:rsidRPr="00646698">
        <w:rPr>
          <w:rFonts w:ascii="Segoe UI" w:eastAsia="Times New Roman" w:hAnsi="Segoe UI" w:cs="Segoe UI"/>
          <w:color w:val="444444"/>
          <w:sz w:val="20"/>
          <w:szCs w:val="20"/>
          <w:lang w:val="fr-FR"/>
        </w:rPr>
        <w:t>;</w:t>
      </w:r>
    </w:p>
    <w:p w14:paraId="0A77BD05" w14:textId="77777777" w:rsidR="003640E9" w:rsidRPr="00646698" w:rsidRDefault="008F5DB8" w:rsidP="003640E9">
      <w:pPr>
        <w:numPr>
          <w:ilvl w:val="0"/>
          <w:numId w:val="5"/>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 xml:space="preserve">les résultats escomptés </w:t>
      </w:r>
      <w:r w:rsidR="003640E9" w:rsidRPr="00646698">
        <w:rPr>
          <w:rFonts w:ascii="Segoe UI" w:eastAsia="Times New Roman" w:hAnsi="Segoe UI" w:cs="Segoe UI"/>
          <w:color w:val="444444"/>
          <w:sz w:val="20"/>
          <w:szCs w:val="20"/>
          <w:lang w:val="fr-FR"/>
        </w:rPr>
        <w:t xml:space="preserve">; </w:t>
      </w:r>
      <w:r>
        <w:rPr>
          <w:rFonts w:ascii="Segoe UI" w:eastAsia="Times New Roman" w:hAnsi="Segoe UI" w:cs="Segoe UI"/>
          <w:color w:val="444444"/>
          <w:sz w:val="20"/>
          <w:szCs w:val="20"/>
          <w:lang w:val="fr-FR"/>
        </w:rPr>
        <w:t>et</w:t>
      </w:r>
    </w:p>
    <w:p w14:paraId="2E9B2B81" w14:textId="77777777" w:rsidR="003640E9" w:rsidRPr="00646698" w:rsidRDefault="00FD55B0" w:rsidP="003640E9">
      <w:pPr>
        <w:numPr>
          <w:ilvl w:val="0"/>
          <w:numId w:val="5"/>
        </w:numPr>
        <w:spacing w:before="100" w:beforeAutospacing="1" w:after="100" w:afterAutospacing="1"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un budget détaillé, par catégorie de dépenses, pour justifier les sommes demandées</w:t>
      </w:r>
      <w:r w:rsidR="003640E9" w:rsidRPr="00646698">
        <w:rPr>
          <w:rFonts w:ascii="Segoe UI" w:eastAsia="Times New Roman" w:hAnsi="Segoe UI" w:cs="Segoe UI"/>
          <w:color w:val="444444"/>
          <w:sz w:val="20"/>
          <w:szCs w:val="20"/>
          <w:lang w:val="fr-FR"/>
        </w:rPr>
        <w:t>. </w:t>
      </w:r>
      <w:r>
        <w:rPr>
          <w:rFonts w:ascii="Segoe UI" w:eastAsia="Times New Roman" w:hAnsi="Segoe UI" w:cs="Segoe UI"/>
          <w:b/>
          <w:bCs/>
          <w:color w:val="444444"/>
          <w:sz w:val="20"/>
          <w:szCs w:val="20"/>
          <w:lang w:val="fr-FR"/>
        </w:rPr>
        <w:t>Pour les activités de CFD menées lors de situations d’urgence</w:t>
      </w:r>
      <w:r w:rsidR="003640E9" w:rsidRPr="00646698">
        <w:rPr>
          <w:rFonts w:ascii="Segoe UI" w:eastAsia="Times New Roman" w:hAnsi="Segoe UI" w:cs="Segoe UI"/>
          <w:b/>
          <w:bCs/>
          <w:color w:val="444444"/>
          <w:sz w:val="20"/>
          <w:szCs w:val="20"/>
          <w:lang w:val="fr-FR"/>
        </w:rPr>
        <w:t xml:space="preserve">, </w:t>
      </w:r>
      <w:r>
        <w:rPr>
          <w:rFonts w:ascii="Segoe UI" w:eastAsia="Times New Roman" w:hAnsi="Segoe UI" w:cs="Segoe UI"/>
          <w:b/>
          <w:bCs/>
          <w:color w:val="444444"/>
          <w:sz w:val="20"/>
          <w:szCs w:val="20"/>
          <w:lang w:val="fr-FR"/>
        </w:rPr>
        <w:t>les partenaires d’exécution peuvent présenter des budgets généraux plutôt que des budgets détaillés s’ils obtiennent l’accord préalable du représentant de l’OMS ou du chef de bureau de pays de l’OMS</w:t>
      </w:r>
    </w:p>
    <w:p w14:paraId="11E0C0AB" w14:textId="77777777" w:rsidR="003640E9" w:rsidRPr="00646698" w:rsidRDefault="00FD55B0" w:rsidP="003640E9">
      <w:pPr>
        <w:spacing w:after="150" w:line="240" w:lineRule="auto"/>
        <w:rPr>
          <w:rFonts w:ascii="Segoe UI" w:eastAsia="Times New Roman" w:hAnsi="Segoe UI" w:cs="Segoe UI"/>
          <w:color w:val="444444"/>
          <w:sz w:val="20"/>
          <w:szCs w:val="20"/>
          <w:lang w:val="fr-FR"/>
        </w:rPr>
      </w:pPr>
      <w:r>
        <w:rPr>
          <w:rFonts w:ascii="Segoe UI" w:eastAsia="Times New Roman" w:hAnsi="Segoe UI" w:cs="Segoe UI"/>
          <w:color w:val="444444"/>
          <w:sz w:val="20"/>
          <w:szCs w:val="20"/>
          <w:lang w:val="fr-FR"/>
        </w:rPr>
        <w:t>40.   </w:t>
      </w:r>
      <w:r w:rsidR="00FF1063">
        <w:rPr>
          <w:rFonts w:ascii="Segoe UI" w:eastAsia="Times New Roman" w:hAnsi="Segoe UI" w:cs="Segoe UI"/>
          <w:color w:val="444444"/>
          <w:sz w:val="20"/>
          <w:szCs w:val="20"/>
          <w:lang w:val="fr-FR"/>
        </w:rPr>
        <w:t>Les</w:t>
      </w:r>
      <w:r>
        <w:rPr>
          <w:rFonts w:ascii="Segoe UI" w:eastAsia="Times New Roman" w:hAnsi="Segoe UI" w:cs="Segoe UI"/>
          <w:color w:val="444444"/>
          <w:sz w:val="20"/>
          <w:szCs w:val="20"/>
          <w:lang w:val="fr-FR"/>
        </w:rPr>
        <w:t xml:space="preserve"> partenaires d’exécution qui sont en retard dans la présentation de leurs rapports</w:t>
      </w:r>
      <w:r w:rsidR="00FF1063">
        <w:rPr>
          <w:rFonts w:ascii="Segoe UI" w:eastAsia="Times New Roman" w:hAnsi="Segoe UI" w:cs="Segoe UI"/>
          <w:color w:val="444444"/>
          <w:sz w:val="20"/>
          <w:szCs w:val="20"/>
          <w:lang w:val="fr-FR"/>
        </w:rPr>
        <w:t xml:space="preserve"> ne peuvent pas bénéficier de la CFD</w:t>
      </w:r>
      <w:r w:rsidR="003640E9" w:rsidRPr="00646698">
        <w:rPr>
          <w:rFonts w:ascii="Segoe UI" w:eastAsia="Times New Roman" w:hAnsi="Segoe UI" w:cs="Segoe UI"/>
          <w:color w:val="444444"/>
          <w:sz w:val="20"/>
          <w:szCs w:val="20"/>
          <w:lang w:val="fr-FR"/>
        </w:rPr>
        <w:t xml:space="preserve">. </w:t>
      </w:r>
      <w:r>
        <w:rPr>
          <w:rFonts w:ascii="Segoe UI" w:eastAsia="Times New Roman" w:hAnsi="Segoe UI" w:cs="Segoe UI"/>
          <w:color w:val="444444"/>
          <w:sz w:val="20"/>
          <w:szCs w:val="20"/>
          <w:lang w:val="fr-FR"/>
        </w:rPr>
        <w:t>Cependant</w:t>
      </w:r>
      <w:r w:rsidR="003640E9" w:rsidRPr="00646698">
        <w:rPr>
          <w:rFonts w:ascii="Segoe UI" w:eastAsia="Times New Roman" w:hAnsi="Segoe UI" w:cs="Segoe UI"/>
          <w:color w:val="444444"/>
          <w:sz w:val="20"/>
          <w:szCs w:val="20"/>
          <w:lang w:val="fr-FR"/>
        </w:rPr>
        <w:t>, </w:t>
      </w:r>
      <w:r>
        <w:rPr>
          <w:rFonts w:ascii="Segoe UI" w:eastAsia="Times New Roman" w:hAnsi="Segoe UI" w:cs="Segoe UI"/>
          <w:b/>
          <w:bCs/>
          <w:color w:val="444444"/>
          <w:sz w:val="20"/>
          <w:szCs w:val="20"/>
          <w:lang w:val="fr-FR"/>
        </w:rPr>
        <w:t>des e</w:t>
      </w:r>
      <w:r w:rsidR="003640E9" w:rsidRPr="00646698">
        <w:rPr>
          <w:rFonts w:ascii="Segoe UI" w:eastAsia="Times New Roman" w:hAnsi="Segoe UI" w:cs="Segoe UI"/>
          <w:b/>
          <w:bCs/>
          <w:color w:val="444444"/>
          <w:sz w:val="20"/>
          <w:szCs w:val="20"/>
          <w:lang w:val="fr-FR"/>
        </w:rPr>
        <w:t xml:space="preserve">xceptions </w:t>
      </w:r>
      <w:r>
        <w:rPr>
          <w:rFonts w:ascii="Segoe UI" w:eastAsia="Times New Roman" w:hAnsi="Segoe UI" w:cs="Segoe UI"/>
          <w:b/>
          <w:bCs/>
          <w:color w:val="444444"/>
          <w:sz w:val="20"/>
          <w:szCs w:val="20"/>
          <w:lang w:val="fr-FR"/>
        </w:rPr>
        <w:t xml:space="preserve">peuvent être </w:t>
      </w:r>
      <w:r w:rsidR="00976C0E">
        <w:rPr>
          <w:rFonts w:ascii="Segoe UI" w:eastAsia="Times New Roman" w:hAnsi="Segoe UI" w:cs="Segoe UI"/>
          <w:b/>
          <w:bCs/>
          <w:color w:val="444444"/>
          <w:sz w:val="20"/>
          <w:szCs w:val="20"/>
          <w:lang w:val="fr-FR"/>
        </w:rPr>
        <w:t>faites</w:t>
      </w:r>
      <w:r>
        <w:rPr>
          <w:rFonts w:ascii="Segoe UI" w:eastAsia="Times New Roman" w:hAnsi="Segoe UI" w:cs="Segoe UI"/>
          <w:b/>
          <w:bCs/>
          <w:color w:val="444444"/>
          <w:sz w:val="20"/>
          <w:szCs w:val="20"/>
          <w:lang w:val="fr-FR"/>
        </w:rPr>
        <w:t xml:space="preserve"> lors de situations d’urgence, pour autant que des justifications suffisantes soient présentées concernant ces retards et que la demande soit approuvée par le Directeu</w:t>
      </w:r>
      <w:r w:rsidR="003640E9" w:rsidRPr="00646698">
        <w:rPr>
          <w:rFonts w:ascii="Segoe UI" w:eastAsia="Times New Roman" w:hAnsi="Segoe UI" w:cs="Segoe UI"/>
          <w:b/>
          <w:bCs/>
          <w:color w:val="444444"/>
          <w:sz w:val="20"/>
          <w:szCs w:val="20"/>
          <w:lang w:val="fr-FR"/>
        </w:rPr>
        <w:t>r</w:t>
      </w:r>
      <w:r>
        <w:rPr>
          <w:rFonts w:ascii="Segoe UI" w:eastAsia="Times New Roman" w:hAnsi="Segoe UI" w:cs="Segoe UI"/>
          <w:b/>
          <w:bCs/>
          <w:color w:val="444444"/>
          <w:sz w:val="20"/>
          <w:szCs w:val="20"/>
          <w:lang w:val="fr-FR"/>
        </w:rPr>
        <w:t xml:space="preserve"> régional</w:t>
      </w:r>
      <w:r w:rsidR="003640E9" w:rsidRPr="00646698">
        <w:rPr>
          <w:rFonts w:ascii="Segoe UI" w:eastAsia="Times New Roman" w:hAnsi="Segoe UI" w:cs="Segoe UI"/>
          <w:b/>
          <w:bCs/>
          <w:color w:val="444444"/>
          <w:sz w:val="20"/>
          <w:szCs w:val="20"/>
          <w:lang w:val="fr-FR"/>
        </w:rPr>
        <w:t>.</w:t>
      </w:r>
      <w:r w:rsidR="003640E9" w:rsidRPr="00646698">
        <w:rPr>
          <w:rFonts w:ascii="Segoe UI" w:eastAsia="Times New Roman" w:hAnsi="Segoe UI" w:cs="Segoe UI"/>
          <w:color w:val="444444"/>
          <w:sz w:val="20"/>
          <w:szCs w:val="20"/>
          <w:lang w:val="fr-FR"/>
        </w:rPr>
        <w:t>  </w:t>
      </w:r>
    </w:p>
    <w:p w14:paraId="764C1A90" w14:textId="77777777" w:rsidR="003640E9" w:rsidRPr="00646698" w:rsidRDefault="003640E9" w:rsidP="003640E9">
      <w:pPr>
        <w:spacing w:after="150" w:line="240" w:lineRule="auto"/>
        <w:rPr>
          <w:rFonts w:ascii="Segoe UI" w:eastAsia="Times New Roman" w:hAnsi="Segoe UI" w:cs="Segoe UI"/>
          <w:color w:val="444444"/>
          <w:sz w:val="20"/>
          <w:szCs w:val="20"/>
          <w:lang w:val="fr-FR"/>
        </w:rPr>
      </w:pPr>
      <w:r w:rsidRPr="00646698">
        <w:rPr>
          <w:rFonts w:ascii="Segoe UI" w:eastAsia="Times New Roman" w:hAnsi="Segoe UI" w:cs="Segoe UI"/>
          <w:color w:val="444444"/>
          <w:sz w:val="20"/>
          <w:szCs w:val="20"/>
          <w:lang w:val="fr-FR"/>
        </w:rPr>
        <w:t>50.   </w:t>
      </w:r>
      <w:r w:rsidR="00976C0E">
        <w:rPr>
          <w:rFonts w:ascii="Segoe UI" w:eastAsia="Times New Roman" w:hAnsi="Segoe UI" w:cs="Segoe UI"/>
          <w:color w:val="444444"/>
          <w:sz w:val="20"/>
          <w:szCs w:val="20"/>
          <w:lang w:val="fr-FR"/>
        </w:rPr>
        <w:t xml:space="preserve">Toutes les activités de CFD doivent commencer dans les trois mois suivant la date de début et être </w:t>
      </w:r>
      <w:r w:rsidR="006A284B">
        <w:rPr>
          <w:rFonts w:ascii="Segoe UI" w:eastAsia="Times New Roman" w:hAnsi="Segoe UI" w:cs="Segoe UI"/>
          <w:color w:val="444444"/>
          <w:sz w:val="20"/>
          <w:szCs w:val="20"/>
          <w:lang w:val="fr-FR"/>
        </w:rPr>
        <w:t>achevées pendant</w:t>
      </w:r>
      <w:r w:rsidR="00976C0E">
        <w:rPr>
          <w:rFonts w:ascii="Segoe UI" w:eastAsia="Times New Roman" w:hAnsi="Segoe UI" w:cs="Segoe UI"/>
          <w:color w:val="444444"/>
          <w:sz w:val="20"/>
          <w:szCs w:val="20"/>
          <w:lang w:val="fr-FR"/>
        </w:rPr>
        <w:t xml:space="preserve"> l’exercice biennal où elles ont été lancées</w:t>
      </w:r>
      <w:r w:rsidRPr="00646698">
        <w:rPr>
          <w:rFonts w:ascii="Segoe UI" w:eastAsia="Times New Roman" w:hAnsi="Segoe UI" w:cs="Segoe UI"/>
          <w:color w:val="444444"/>
          <w:sz w:val="20"/>
          <w:szCs w:val="20"/>
          <w:lang w:val="fr-FR"/>
        </w:rPr>
        <w:t xml:space="preserve">. </w:t>
      </w:r>
      <w:r w:rsidR="00976C0E">
        <w:rPr>
          <w:rFonts w:ascii="Segoe UI" w:eastAsia="Times New Roman" w:hAnsi="Segoe UI" w:cs="Segoe UI"/>
          <w:color w:val="444444"/>
          <w:sz w:val="20"/>
          <w:szCs w:val="20"/>
          <w:lang w:val="fr-FR"/>
        </w:rPr>
        <w:t xml:space="preserve">Elles doivent également être </w:t>
      </w:r>
      <w:r w:rsidR="006A284B">
        <w:rPr>
          <w:rFonts w:ascii="Segoe UI" w:eastAsia="Times New Roman" w:hAnsi="Segoe UI" w:cs="Segoe UI"/>
          <w:color w:val="444444"/>
          <w:sz w:val="20"/>
          <w:szCs w:val="20"/>
          <w:lang w:val="fr-FR"/>
        </w:rPr>
        <w:t>terminées</w:t>
      </w:r>
      <w:r w:rsidR="00976C0E">
        <w:rPr>
          <w:rFonts w:ascii="Segoe UI" w:eastAsia="Times New Roman" w:hAnsi="Segoe UI" w:cs="Segoe UI"/>
          <w:color w:val="444444"/>
          <w:sz w:val="20"/>
          <w:szCs w:val="20"/>
          <w:lang w:val="fr-FR"/>
        </w:rPr>
        <w:t xml:space="preserve"> dans l’année qui suit le début des activités ou la date d’échéance de la dotation, selon laquelle de ces deux dates </w:t>
      </w:r>
      <w:r w:rsidR="006A284B">
        <w:rPr>
          <w:rFonts w:ascii="Segoe UI" w:eastAsia="Times New Roman" w:hAnsi="Segoe UI" w:cs="Segoe UI"/>
          <w:color w:val="444444"/>
          <w:sz w:val="20"/>
          <w:szCs w:val="20"/>
          <w:lang w:val="fr-FR"/>
        </w:rPr>
        <w:t>intervient</w:t>
      </w:r>
      <w:r w:rsidR="00976C0E">
        <w:rPr>
          <w:rFonts w:ascii="Segoe UI" w:eastAsia="Times New Roman" w:hAnsi="Segoe UI" w:cs="Segoe UI"/>
          <w:color w:val="444444"/>
          <w:sz w:val="20"/>
          <w:szCs w:val="20"/>
          <w:lang w:val="fr-FR"/>
        </w:rPr>
        <w:t xml:space="preserve"> en premier</w:t>
      </w:r>
      <w:r w:rsidRPr="00646698">
        <w:rPr>
          <w:rFonts w:ascii="Segoe UI" w:eastAsia="Times New Roman" w:hAnsi="Segoe UI" w:cs="Segoe UI"/>
          <w:color w:val="444444"/>
          <w:sz w:val="20"/>
          <w:szCs w:val="20"/>
          <w:lang w:val="fr-FR"/>
        </w:rPr>
        <w:t>.</w:t>
      </w:r>
    </w:p>
    <w:p w14:paraId="60A3FA3A" w14:textId="77777777" w:rsidR="003640E9" w:rsidRPr="00DD55EA" w:rsidRDefault="003640E9" w:rsidP="003640E9">
      <w:pPr>
        <w:spacing w:after="150" w:line="240" w:lineRule="auto"/>
        <w:rPr>
          <w:rFonts w:ascii="Segoe UI" w:eastAsia="Times New Roman" w:hAnsi="Segoe UI" w:cs="Segoe UI"/>
          <w:b/>
          <w:color w:val="444444"/>
          <w:sz w:val="20"/>
          <w:szCs w:val="20"/>
          <w:lang w:val="fr-FR"/>
        </w:rPr>
      </w:pPr>
      <w:r w:rsidRPr="00646698">
        <w:rPr>
          <w:rFonts w:ascii="Segoe UI" w:eastAsia="Times New Roman" w:hAnsi="Segoe UI" w:cs="Segoe UI"/>
          <w:color w:val="444444"/>
          <w:sz w:val="20"/>
          <w:szCs w:val="20"/>
          <w:lang w:val="fr-FR"/>
        </w:rPr>
        <w:t>60.   </w:t>
      </w:r>
      <w:r w:rsidR="00F85DA0">
        <w:rPr>
          <w:rFonts w:ascii="Segoe UI" w:eastAsia="Times New Roman" w:hAnsi="Segoe UI" w:cs="Segoe UI"/>
          <w:color w:val="444444"/>
          <w:sz w:val="20"/>
          <w:szCs w:val="20"/>
          <w:lang w:val="fr-FR"/>
        </w:rPr>
        <w:t>Toutes les opérations de CFD</w:t>
      </w:r>
      <w:r w:rsidRPr="00646698">
        <w:rPr>
          <w:rFonts w:ascii="Segoe UI" w:eastAsia="Times New Roman" w:hAnsi="Segoe UI" w:cs="Segoe UI"/>
          <w:color w:val="444444"/>
          <w:sz w:val="20"/>
          <w:szCs w:val="20"/>
          <w:lang w:val="fr-FR"/>
        </w:rPr>
        <w:t xml:space="preserve"> </w:t>
      </w:r>
      <w:r w:rsidR="00F85DA0">
        <w:rPr>
          <w:rFonts w:ascii="Segoe UI" w:eastAsia="Times New Roman" w:hAnsi="Segoe UI" w:cs="Segoe UI"/>
          <w:color w:val="444444"/>
          <w:sz w:val="20"/>
          <w:szCs w:val="20"/>
          <w:lang w:val="fr-FR"/>
        </w:rPr>
        <w:t>doivent être approuvées par le représentant régional ou le chef de bureau de pays de l’OMS</w:t>
      </w:r>
      <w:r w:rsidRPr="00646698">
        <w:rPr>
          <w:rFonts w:ascii="Segoe UI" w:eastAsia="Times New Roman" w:hAnsi="Segoe UI" w:cs="Segoe UI"/>
          <w:color w:val="444444"/>
          <w:sz w:val="20"/>
          <w:szCs w:val="20"/>
          <w:lang w:val="fr-FR"/>
        </w:rPr>
        <w:t xml:space="preserve">. </w:t>
      </w:r>
      <w:r w:rsidR="00590BFB">
        <w:rPr>
          <w:rFonts w:ascii="Segoe UI" w:eastAsia="Times New Roman" w:hAnsi="Segoe UI" w:cs="Segoe UI"/>
          <w:color w:val="444444"/>
          <w:sz w:val="20"/>
          <w:szCs w:val="20"/>
          <w:lang w:val="fr-FR"/>
        </w:rPr>
        <w:t>La</w:t>
      </w:r>
      <w:r w:rsidR="00D117AF">
        <w:rPr>
          <w:rFonts w:ascii="Segoe UI" w:eastAsia="Times New Roman" w:hAnsi="Segoe UI" w:cs="Segoe UI"/>
          <w:color w:val="444444"/>
          <w:sz w:val="20"/>
          <w:szCs w:val="20"/>
          <w:lang w:val="fr-FR"/>
        </w:rPr>
        <w:t xml:space="preserve"> proposition et le budget approuvés, ainsi qu’une note </w:t>
      </w:r>
      <w:r w:rsidR="006A284B">
        <w:rPr>
          <w:rFonts w:ascii="Segoe UI" w:eastAsia="Times New Roman" w:hAnsi="Segoe UI" w:cs="Segoe UI"/>
          <w:color w:val="444444"/>
          <w:sz w:val="20"/>
          <w:szCs w:val="20"/>
          <w:lang w:val="fr-FR"/>
        </w:rPr>
        <w:t>expliquant pourquoi la</w:t>
      </w:r>
      <w:r w:rsidR="00D117AF">
        <w:rPr>
          <w:rFonts w:ascii="Segoe UI" w:eastAsia="Times New Roman" w:hAnsi="Segoe UI" w:cs="Segoe UI"/>
          <w:color w:val="444444"/>
          <w:sz w:val="20"/>
          <w:szCs w:val="20"/>
          <w:lang w:val="fr-FR"/>
        </w:rPr>
        <w:t xml:space="preserve"> CFD a été retenue comme méthode d’exécution, et </w:t>
      </w:r>
      <w:r w:rsidR="00DD55EA">
        <w:rPr>
          <w:rFonts w:ascii="Segoe UI" w:eastAsia="Times New Roman" w:hAnsi="Segoe UI" w:cs="Segoe UI"/>
          <w:color w:val="444444"/>
          <w:sz w:val="20"/>
          <w:szCs w:val="20"/>
          <w:lang w:val="fr-FR"/>
        </w:rPr>
        <w:t xml:space="preserve">comment les activités proposées se rapportent aux </w:t>
      </w:r>
      <w:r w:rsidRPr="00646698">
        <w:rPr>
          <w:rFonts w:ascii="Segoe UI" w:eastAsia="Times New Roman" w:hAnsi="Segoe UI" w:cs="Segoe UI"/>
          <w:color w:val="444444"/>
          <w:sz w:val="20"/>
          <w:szCs w:val="20"/>
          <w:lang w:val="fr-FR"/>
        </w:rPr>
        <w:t xml:space="preserve"> </w:t>
      </w:r>
      <w:r w:rsidR="00DD55EA">
        <w:rPr>
          <w:rFonts w:ascii="Segoe UI" w:eastAsia="Times New Roman" w:hAnsi="Segoe UI" w:cs="Segoe UI"/>
          <w:color w:val="444444"/>
          <w:sz w:val="20"/>
          <w:szCs w:val="20"/>
          <w:lang w:val="fr-FR"/>
        </w:rPr>
        <w:t>prestations et résultats programmatiques de l’OMS doivent être communiqués à l’assistant au</w:t>
      </w:r>
      <w:r w:rsidR="006A284B">
        <w:rPr>
          <w:rFonts w:ascii="Segoe UI" w:eastAsia="Times New Roman" w:hAnsi="Segoe UI" w:cs="Segoe UI"/>
          <w:color w:val="444444"/>
          <w:sz w:val="20"/>
          <w:szCs w:val="20"/>
          <w:lang w:val="fr-FR"/>
        </w:rPr>
        <w:t>x</w:t>
      </w:r>
      <w:r w:rsidR="00DD55EA">
        <w:rPr>
          <w:rFonts w:ascii="Segoe UI" w:eastAsia="Times New Roman" w:hAnsi="Segoe UI" w:cs="Segoe UI"/>
          <w:color w:val="444444"/>
          <w:sz w:val="20"/>
          <w:szCs w:val="20"/>
          <w:lang w:val="fr-FR"/>
        </w:rPr>
        <w:t xml:space="preserve"> programme</w:t>
      </w:r>
      <w:r w:rsidR="006A284B">
        <w:rPr>
          <w:rFonts w:ascii="Segoe UI" w:eastAsia="Times New Roman" w:hAnsi="Segoe UI" w:cs="Segoe UI"/>
          <w:color w:val="444444"/>
          <w:sz w:val="20"/>
          <w:szCs w:val="20"/>
          <w:lang w:val="fr-FR"/>
        </w:rPr>
        <w:t>s</w:t>
      </w:r>
      <w:r w:rsidR="00DD55EA">
        <w:rPr>
          <w:rFonts w:ascii="Segoe UI" w:eastAsia="Times New Roman" w:hAnsi="Segoe UI" w:cs="Segoe UI"/>
          <w:color w:val="444444"/>
          <w:sz w:val="20"/>
          <w:szCs w:val="20"/>
          <w:lang w:val="fr-FR"/>
        </w:rPr>
        <w:t>/</w:t>
      </w:r>
      <w:r w:rsidR="006A284B">
        <w:rPr>
          <w:rFonts w:ascii="Segoe UI" w:eastAsia="Times New Roman" w:hAnsi="Segoe UI" w:cs="Segoe UI"/>
          <w:color w:val="444444"/>
          <w:sz w:val="20"/>
          <w:szCs w:val="20"/>
          <w:lang w:val="fr-FR"/>
        </w:rPr>
        <w:t xml:space="preserve">assistant au </w:t>
      </w:r>
      <w:r w:rsidR="00DD55EA">
        <w:rPr>
          <w:rFonts w:ascii="Segoe UI" w:eastAsia="Times New Roman" w:hAnsi="Segoe UI" w:cs="Segoe UI"/>
          <w:color w:val="444444"/>
          <w:sz w:val="20"/>
          <w:szCs w:val="20"/>
          <w:lang w:val="fr-FR"/>
        </w:rPr>
        <w:t>budget</w:t>
      </w:r>
      <w:r w:rsidRPr="00646698">
        <w:rPr>
          <w:rFonts w:ascii="Segoe UI" w:eastAsia="Times New Roman" w:hAnsi="Segoe UI" w:cs="Segoe UI"/>
          <w:color w:val="444444"/>
          <w:sz w:val="20"/>
          <w:szCs w:val="20"/>
          <w:lang w:val="fr-FR"/>
        </w:rPr>
        <w:t xml:space="preserve"> </w:t>
      </w:r>
      <w:r w:rsidR="00DD55EA">
        <w:rPr>
          <w:rFonts w:ascii="Segoe UI" w:eastAsia="Times New Roman" w:hAnsi="Segoe UI" w:cs="Segoe UI"/>
          <w:color w:val="444444"/>
          <w:sz w:val="20"/>
          <w:szCs w:val="20"/>
          <w:lang w:val="fr-FR"/>
        </w:rPr>
        <w:t>pour traitement et création d’un ordre d’achat</w:t>
      </w:r>
      <w:r w:rsidRPr="00646698">
        <w:rPr>
          <w:rFonts w:ascii="Segoe UI" w:eastAsia="Times New Roman" w:hAnsi="Segoe UI" w:cs="Segoe UI"/>
          <w:color w:val="444444"/>
          <w:sz w:val="20"/>
          <w:szCs w:val="20"/>
          <w:lang w:val="fr-FR"/>
        </w:rPr>
        <w:t>. </w:t>
      </w:r>
      <w:r w:rsidR="00DD55EA" w:rsidRPr="00DD55EA">
        <w:rPr>
          <w:rFonts w:ascii="Segoe UI" w:hAnsi="Segoe UI" w:cs="Segoe UI"/>
          <w:b/>
          <w:color w:val="444444"/>
          <w:sz w:val="20"/>
          <w:szCs w:val="20"/>
          <w:lang w:val="fr-FR"/>
        </w:rPr>
        <w:t xml:space="preserve">Pendant les situations d’urgence, la création d’un IPO au titre de la CFD dans le GSM </w:t>
      </w:r>
      <w:r w:rsidR="006A284B" w:rsidRPr="00DD55EA">
        <w:rPr>
          <w:rFonts w:ascii="Segoe UI" w:hAnsi="Segoe UI" w:cs="Segoe UI"/>
          <w:b/>
          <w:color w:val="444444"/>
          <w:sz w:val="20"/>
          <w:szCs w:val="20"/>
          <w:lang w:val="fr-FR"/>
        </w:rPr>
        <w:t xml:space="preserve">peut être accélérée </w:t>
      </w:r>
      <w:r w:rsidR="00DD55EA" w:rsidRPr="00DD55EA">
        <w:rPr>
          <w:rFonts w:ascii="Segoe UI" w:hAnsi="Segoe UI" w:cs="Segoe UI"/>
          <w:b/>
          <w:color w:val="444444"/>
          <w:sz w:val="20"/>
          <w:szCs w:val="20"/>
          <w:lang w:val="fr-FR"/>
        </w:rPr>
        <w:t xml:space="preserve">en le classant comme URGENT et en indiquant qu’il se rapporte à une situation d’urgence. </w:t>
      </w:r>
    </w:p>
    <w:p w14:paraId="0DC35CEA" w14:textId="77777777" w:rsidR="003640E9" w:rsidRPr="00646698" w:rsidRDefault="003640E9" w:rsidP="003640E9">
      <w:pPr>
        <w:spacing w:after="150" w:line="240" w:lineRule="auto"/>
        <w:rPr>
          <w:rFonts w:ascii="Segoe UI" w:eastAsia="Times New Roman" w:hAnsi="Segoe UI" w:cs="Segoe UI"/>
          <w:color w:val="444444"/>
          <w:sz w:val="20"/>
          <w:szCs w:val="20"/>
          <w:lang w:val="fr-FR"/>
        </w:rPr>
      </w:pPr>
      <w:r w:rsidRPr="00646698">
        <w:rPr>
          <w:rFonts w:ascii="Segoe UI" w:eastAsia="Times New Roman" w:hAnsi="Segoe UI" w:cs="Segoe UI"/>
          <w:color w:val="444444"/>
          <w:sz w:val="20"/>
          <w:szCs w:val="20"/>
          <w:lang w:val="fr-FR"/>
        </w:rPr>
        <w:t>70.   </w:t>
      </w:r>
      <w:r w:rsidR="00DD55EA">
        <w:rPr>
          <w:rFonts w:ascii="Segoe UI" w:eastAsia="Times New Roman" w:hAnsi="Segoe UI" w:cs="Segoe UI"/>
          <w:color w:val="444444"/>
          <w:sz w:val="20"/>
          <w:szCs w:val="20"/>
          <w:lang w:val="fr-FR"/>
        </w:rPr>
        <w:t>Sur cette base, un contrat standard de CFD sera émis pour signature par le partenaire d’exécution</w:t>
      </w:r>
      <w:r w:rsidRPr="00646698">
        <w:rPr>
          <w:rFonts w:ascii="Segoe UI" w:eastAsia="Times New Roman" w:hAnsi="Segoe UI" w:cs="Segoe UI"/>
          <w:color w:val="444444"/>
          <w:sz w:val="20"/>
          <w:szCs w:val="20"/>
          <w:lang w:val="fr-FR"/>
        </w:rPr>
        <w:t>.</w:t>
      </w:r>
    </w:p>
    <w:p w14:paraId="1AD02852" w14:textId="77777777" w:rsidR="003640E9" w:rsidRPr="00646698" w:rsidRDefault="003640E9" w:rsidP="003640E9">
      <w:pPr>
        <w:spacing w:after="150" w:line="240" w:lineRule="auto"/>
        <w:rPr>
          <w:rFonts w:ascii="Segoe UI" w:eastAsia="Times New Roman" w:hAnsi="Segoe UI" w:cs="Segoe UI"/>
          <w:color w:val="444444"/>
          <w:sz w:val="20"/>
          <w:szCs w:val="20"/>
          <w:lang w:val="fr-FR"/>
        </w:rPr>
      </w:pPr>
      <w:r w:rsidRPr="00646698">
        <w:rPr>
          <w:rFonts w:ascii="Segoe UI" w:eastAsia="Times New Roman" w:hAnsi="Segoe UI" w:cs="Segoe UI"/>
          <w:color w:val="444444"/>
          <w:sz w:val="20"/>
          <w:szCs w:val="20"/>
          <w:lang w:val="fr-FR"/>
        </w:rPr>
        <w:lastRenderedPageBreak/>
        <w:t>80.   </w:t>
      </w:r>
      <w:r w:rsidR="00DD55EA">
        <w:rPr>
          <w:rFonts w:ascii="Segoe UI" w:eastAsia="Times New Roman" w:hAnsi="Segoe UI" w:cs="Segoe UI"/>
          <w:color w:val="444444"/>
          <w:sz w:val="20"/>
          <w:szCs w:val="20"/>
          <w:lang w:val="fr-FR"/>
        </w:rPr>
        <w:t>Les conditions de paiement sont celles précisées dans le contrat de CFD</w:t>
      </w:r>
      <w:r w:rsidR="00330BF1">
        <w:rPr>
          <w:rFonts w:ascii="Segoe UI" w:eastAsia="Times New Roman" w:hAnsi="Segoe UI" w:cs="Segoe UI"/>
          <w:color w:val="444444"/>
          <w:sz w:val="20"/>
          <w:szCs w:val="20"/>
          <w:lang w:val="fr-FR"/>
        </w:rPr>
        <w:t xml:space="preserve">. Le paiement peut être effectué à la </w:t>
      </w:r>
      <w:r w:rsidRPr="00646698">
        <w:rPr>
          <w:rFonts w:ascii="Segoe UI" w:eastAsia="Times New Roman" w:hAnsi="Segoe UI" w:cs="Segoe UI"/>
          <w:color w:val="444444"/>
          <w:sz w:val="20"/>
          <w:szCs w:val="20"/>
          <w:lang w:val="fr-FR"/>
        </w:rPr>
        <w:t xml:space="preserve">signature </w:t>
      </w:r>
      <w:r w:rsidR="00330BF1">
        <w:rPr>
          <w:rFonts w:ascii="Segoe UI" w:eastAsia="Times New Roman" w:hAnsi="Segoe UI" w:cs="Segoe UI"/>
          <w:color w:val="444444"/>
          <w:sz w:val="20"/>
          <w:szCs w:val="20"/>
          <w:lang w:val="fr-FR"/>
        </w:rPr>
        <w:t>du contrat</w:t>
      </w:r>
      <w:r w:rsidR="006A284B">
        <w:rPr>
          <w:rFonts w:ascii="Segoe UI" w:eastAsia="Times New Roman" w:hAnsi="Segoe UI" w:cs="Segoe UI"/>
          <w:color w:val="444444"/>
          <w:sz w:val="20"/>
          <w:szCs w:val="20"/>
          <w:lang w:val="fr-FR"/>
        </w:rPr>
        <w:t>,</w:t>
      </w:r>
      <w:r w:rsidRPr="00646698">
        <w:rPr>
          <w:rFonts w:ascii="Segoe UI" w:eastAsia="Times New Roman" w:hAnsi="Segoe UI" w:cs="Segoe UI"/>
          <w:color w:val="444444"/>
          <w:sz w:val="20"/>
          <w:szCs w:val="20"/>
          <w:lang w:val="fr-FR"/>
        </w:rPr>
        <w:t xml:space="preserve"> </w:t>
      </w:r>
      <w:r w:rsidR="00330BF1">
        <w:rPr>
          <w:rFonts w:ascii="Segoe UI" w:eastAsia="Times New Roman" w:hAnsi="Segoe UI" w:cs="Segoe UI"/>
          <w:color w:val="444444"/>
          <w:sz w:val="20"/>
          <w:szCs w:val="20"/>
          <w:lang w:val="fr-FR"/>
        </w:rPr>
        <w:t>en plusieurs tranches associées aux livrables</w:t>
      </w:r>
      <w:r w:rsidR="006A284B">
        <w:rPr>
          <w:rFonts w:ascii="Segoe UI" w:eastAsia="Times New Roman" w:hAnsi="Segoe UI" w:cs="Segoe UI"/>
          <w:color w:val="444444"/>
          <w:sz w:val="20"/>
          <w:szCs w:val="20"/>
          <w:lang w:val="fr-FR"/>
        </w:rPr>
        <w:t>,</w:t>
      </w:r>
      <w:r w:rsidRPr="00646698">
        <w:rPr>
          <w:rFonts w:ascii="Segoe UI" w:eastAsia="Times New Roman" w:hAnsi="Segoe UI" w:cs="Segoe UI"/>
          <w:color w:val="444444"/>
          <w:sz w:val="20"/>
          <w:szCs w:val="20"/>
          <w:lang w:val="fr-FR"/>
        </w:rPr>
        <w:t xml:space="preserve"> </w:t>
      </w:r>
      <w:r w:rsidR="00330BF1">
        <w:rPr>
          <w:rFonts w:ascii="Segoe UI" w:eastAsia="Times New Roman" w:hAnsi="Segoe UI" w:cs="Segoe UI"/>
          <w:color w:val="444444"/>
          <w:sz w:val="20"/>
          <w:szCs w:val="20"/>
          <w:lang w:val="fr-FR"/>
        </w:rPr>
        <w:t xml:space="preserve">ou sous la forme d’un remboursement </w:t>
      </w:r>
      <w:r w:rsidR="006A284B">
        <w:rPr>
          <w:rFonts w:ascii="Segoe UI" w:eastAsia="Times New Roman" w:hAnsi="Segoe UI" w:cs="Segoe UI"/>
          <w:color w:val="444444"/>
          <w:sz w:val="20"/>
          <w:szCs w:val="20"/>
          <w:lang w:val="fr-FR"/>
        </w:rPr>
        <w:t>à</w:t>
      </w:r>
      <w:r w:rsidR="00330BF1">
        <w:rPr>
          <w:rFonts w:ascii="Segoe UI" w:eastAsia="Times New Roman" w:hAnsi="Segoe UI" w:cs="Segoe UI"/>
          <w:color w:val="444444"/>
          <w:sz w:val="20"/>
          <w:szCs w:val="20"/>
          <w:lang w:val="fr-FR"/>
        </w:rPr>
        <w:t xml:space="preserve"> la contrepartie contractuelle, consécutivement à l’activité</w:t>
      </w:r>
      <w:r w:rsidRPr="00646698">
        <w:rPr>
          <w:rFonts w:ascii="Segoe UI" w:eastAsia="Times New Roman" w:hAnsi="Segoe UI" w:cs="Segoe UI"/>
          <w:color w:val="444444"/>
          <w:sz w:val="20"/>
          <w:szCs w:val="20"/>
          <w:lang w:val="fr-FR"/>
        </w:rPr>
        <w:t xml:space="preserve">. </w:t>
      </w:r>
      <w:r w:rsidR="00683413">
        <w:rPr>
          <w:rFonts w:ascii="Segoe UI" w:eastAsia="Times New Roman" w:hAnsi="Segoe UI" w:cs="Segoe UI"/>
          <w:color w:val="444444"/>
          <w:sz w:val="20"/>
          <w:szCs w:val="20"/>
          <w:lang w:val="fr-FR"/>
        </w:rPr>
        <w:t xml:space="preserve">Le paiement intégral à la signature du contrat est autorisé, mais l’accord du </w:t>
      </w:r>
      <w:r w:rsidRPr="00646698">
        <w:rPr>
          <w:rFonts w:ascii="Segoe UI" w:eastAsia="Times New Roman" w:hAnsi="Segoe UI" w:cs="Segoe UI"/>
          <w:color w:val="444444"/>
          <w:sz w:val="20"/>
          <w:szCs w:val="20"/>
          <w:lang w:val="fr-FR"/>
        </w:rPr>
        <w:t xml:space="preserve">DAF </w:t>
      </w:r>
      <w:r w:rsidR="00683413">
        <w:rPr>
          <w:rFonts w:ascii="Segoe UI" w:eastAsia="Times New Roman" w:hAnsi="Segoe UI" w:cs="Segoe UI"/>
          <w:color w:val="444444"/>
          <w:sz w:val="20"/>
          <w:szCs w:val="20"/>
          <w:lang w:val="fr-FR"/>
        </w:rPr>
        <w:t>est requis pour les paiements d’un montant supérieur à</w:t>
      </w:r>
      <w:r w:rsidRPr="00646698">
        <w:rPr>
          <w:rFonts w:ascii="Segoe UI" w:eastAsia="Times New Roman" w:hAnsi="Segoe UI" w:cs="Segoe UI"/>
          <w:color w:val="444444"/>
          <w:sz w:val="20"/>
          <w:szCs w:val="20"/>
          <w:lang w:val="fr-FR"/>
        </w:rPr>
        <w:t xml:space="preserve"> US</w:t>
      </w:r>
      <w:r w:rsidR="00683413">
        <w:rPr>
          <w:rFonts w:ascii="Segoe UI" w:eastAsia="Times New Roman" w:hAnsi="Segoe UI" w:cs="Segoe UI"/>
          <w:color w:val="444444"/>
          <w:sz w:val="20"/>
          <w:szCs w:val="20"/>
          <w:lang w:val="fr-FR"/>
        </w:rPr>
        <w:t> $</w:t>
      </w:r>
      <w:r w:rsidRPr="00646698">
        <w:rPr>
          <w:rFonts w:ascii="Segoe UI" w:eastAsia="Times New Roman" w:hAnsi="Segoe UI" w:cs="Segoe UI"/>
          <w:color w:val="444444"/>
          <w:sz w:val="20"/>
          <w:szCs w:val="20"/>
          <w:lang w:val="fr-FR"/>
        </w:rPr>
        <w:t>50</w:t>
      </w:r>
      <w:r w:rsidR="00683413">
        <w:rPr>
          <w:rFonts w:ascii="Segoe UI" w:eastAsia="Times New Roman" w:hAnsi="Segoe UI" w:cs="Segoe UI"/>
          <w:color w:val="444444"/>
          <w:sz w:val="20"/>
          <w:szCs w:val="20"/>
          <w:lang w:val="fr-FR"/>
        </w:rPr>
        <w:t> </w:t>
      </w:r>
      <w:r w:rsidRPr="00646698">
        <w:rPr>
          <w:rFonts w:ascii="Segoe UI" w:eastAsia="Times New Roman" w:hAnsi="Segoe UI" w:cs="Segoe UI"/>
          <w:color w:val="444444"/>
          <w:sz w:val="20"/>
          <w:szCs w:val="20"/>
          <w:lang w:val="fr-FR"/>
        </w:rPr>
        <w:t xml:space="preserve">000. </w:t>
      </w:r>
      <w:r w:rsidR="00683413">
        <w:rPr>
          <w:rFonts w:ascii="Segoe UI" w:eastAsia="Times New Roman" w:hAnsi="Segoe UI" w:cs="Segoe UI"/>
          <w:color w:val="444444"/>
          <w:sz w:val="20"/>
          <w:szCs w:val="20"/>
          <w:lang w:val="fr-FR"/>
        </w:rPr>
        <w:t xml:space="preserve">Les paiements </w:t>
      </w:r>
      <w:r w:rsidR="006A284B">
        <w:rPr>
          <w:rFonts w:ascii="Segoe UI" w:eastAsia="Times New Roman" w:hAnsi="Segoe UI" w:cs="Segoe UI"/>
          <w:color w:val="444444"/>
          <w:sz w:val="20"/>
          <w:szCs w:val="20"/>
          <w:lang w:val="fr-FR"/>
        </w:rPr>
        <w:t xml:space="preserve">peuvent seulement être effectués à des </w:t>
      </w:r>
      <w:r w:rsidR="00683413">
        <w:rPr>
          <w:rFonts w:ascii="Segoe UI" w:eastAsia="Times New Roman" w:hAnsi="Segoe UI" w:cs="Segoe UI"/>
          <w:color w:val="444444"/>
          <w:sz w:val="20"/>
          <w:szCs w:val="20"/>
          <w:lang w:val="fr-FR"/>
        </w:rPr>
        <w:t>entités juridiquement établies</w:t>
      </w:r>
      <w:r w:rsidRPr="00646698">
        <w:rPr>
          <w:rFonts w:ascii="Segoe UI" w:eastAsia="Times New Roman" w:hAnsi="Segoe UI" w:cs="Segoe UI"/>
          <w:color w:val="444444"/>
          <w:sz w:val="20"/>
          <w:szCs w:val="20"/>
          <w:lang w:val="fr-FR"/>
        </w:rPr>
        <w:t xml:space="preserve"> (</w:t>
      </w:r>
      <w:r w:rsidR="00683413">
        <w:rPr>
          <w:rFonts w:ascii="Segoe UI" w:eastAsia="Times New Roman" w:hAnsi="Segoe UI" w:cs="Segoe UI"/>
          <w:color w:val="444444"/>
          <w:sz w:val="20"/>
          <w:szCs w:val="20"/>
          <w:lang w:val="fr-FR"/>
        </w:rPr>
        <w:t>par exemple, ministère ou département</w:t>
      </w:r>
      <w:r w:rsidRPr="00646698">
        <w:rPr>
          <w:rFonts w:ascii="Segoe UI" w:eastAsia="Times New Roman" w:hAnsi="Segoe UI" w:cs="Segoe UI"/>
          <w:color w:val="444444"/>
          <w:sz w:val="20"/>
          <w:szCs w:val="20"/>
          <w:lang w:val="fr-FR"/>
        </w:rPr>
        <w:t xml:space="preserve">), </w:t>
      </w:r>
      <w:r w:rsidR="00683413">
        <w:rPr>
          <w:rFonts w:ascii="Segoe UI" w:eastAsia="Times New Roman" w:hAnsi="Segoe UI" w:cs="Segoe UI"/>
          <w:color w:val="444444"/>
          <w:sz w:val="20"/>
          <w:szCs w:val="20"/>
          <w:lang w:val="fr-FR"/>
        </w:rPr>
        <w:t xml:space="preserve">et non </w:t>
      </w:r>
      <w:r w:rsidR="006A284B">
        <w:rPr>
          <w:rFonts w:ascii="Segoe UI" w:eastAsia="Times New Roman" w:hAnsi="Segoe UI" w:cs="Segoe UI"/>
          <w:color w:val="444444"/>
          <w:sz w:val="20"/>
          <w:szCs w:val="20"/>
          <w:lang w:val="fr-FR"/>
        </w:rPr>
        <w:t xml:space="preserve">à des </w:t>
      </w:r>
      <w:r w:rsidR="00683413">
        <w:rPr>
          <w:rFonts w:ascii="Segoe UI" w:eastAsia="Times New Roman" w:hAnsi="Segoe UI" w:cs="Segoe UI"/>
          <w:color w:val="444444"/>
          <w:sz w:val="20"/>
          <w:szCs w:val="20"/>
          <w:lang w:val="fr-FR"/>
        </w:rPr>
        <w:t>employés</w:t>
      </w:r>
      <w:r w:rsidRPr="00646698">
        <w:rPr>
          <w:rFonts w:ascii="Segoe UI" w:eastAsia="Times New Roman" w:hAnsi="Segoe UI" w:cs="Segoe UI"/>
          <w:color w:val="444444"/>
          <w:sz w:val="20"/>
          <w:szCs w:val="20"/>
          <w:lang w:val="fr-FR"/>
        </w:rPr>
        <w:t>.</w:t>
      </w:r>
    </w:p>
    <w:p w14:paraId="3EA784D1" w14:textId="77777777" w:rsidR="003640E9" w:rsidRPr="00646698" w:rsidRDefault="003640E9" w:rsidP="003640E9">
      <w:pPr>
        <w:spacing w:after="150" w:line="240" w:lineRule="auto"/>
        <w:rPr>
          <w:rFonts w:ascii="Segoe UI" w:eastAsia="Times New Roman" w:hAnsi="Segoe UI" w:cs="Segoe UI"/>
          <w:color w:val="35425E"/>
          <w:sz w:val="20"/>
          <w:szCs w:val="20"/>
          <w:lang w:val="fr-FR"/>
        </w:rPr>
      </w:pPr>
      <w:r w:rsidRPr="00646698">
        <w:rPr>
          <w:rFonts w:ascii="Segoe UI" w:eastAsia="Times New Roman" w:hAnsi="Segoe UI" w:cs="Segoe UI"/>
          <w:color w:val="444444"/>
          <w:sz w:val="20"/>
          <w:szCs w:val="20"/>
          <w:lang w:val="fr-FR"/>
        </w:rPr>
        <w:t xml:space="preserve">90. ​  </w:t>
      </w:r>
      <w:r w:rsidR="005F0C1F">
        <w:rPr>
          <w:rFonts w:ascii="Segoe UI" w:eastAsia="Times New Roman" w:hAnsi="Segoe UI" w:cs="Segoe UI"/>
          <w:color w:val="444444"/>
          <w:sz w:val="20"/>
          <w:szCs w:val="20"/>
          <w:lang w:val="fr-FR"/>
        </w:rPr>
        <w:t>Une fois les</w:t>
      </w:r>
      <w:r w:rsidRPr="00646698">
        <w:rPr>
          <w:rFonts w:ascii="Segoe UI" w:eastAsia="Times New Roman" w:hAnsi="Segoe UI" w:cs="Segoe UI"/>
          <w:color w:val="444444"/>
          <w:sz w:val="20"/>
          <w:szCs w:val="20"/>
          <w:lang w:val="fr-FR"/>
        </w:rPr>
        <w:t xml:space="preserve"> activit</w:t>
      </w:r>
      <w:r w:rsidR="005F0C1F">
        <w:rPr>
          <w:rFonts w:ascii="Segoe UI" w:eastAsia="Times New Roman" w:hAnsi="Segoe UI" w:cs="Segoe UI"/>
          <w:color w:val="444444"/>
          <w:sz w:val="20"/>
          <w:szCs w:val="20"/>
          <w:lang w:val="fr-FR"/>
        </w:rPr>
        <w:t>és terminées</w:t>
      </w:r>
      <w:r w:rsidRPr="00646698">
        <w:rPr>
          <w:rFonts w:ascii="Segoe UI" w:eastAsia="Times New Roman" w:hAnsi="Segoe UI" w:cs="Segoe UI"/>
          <w:color w:val="444444"/>
          <w:sz w:val="20"/>
          <w:szCs w:val="20"/>
          <w:lang w:val="fr-FR"/>
        </w:rPr>
        <w:t xml:space="preserve">, </w:t>
      </w:r>
      <w:r w:rsidR="005F0C1F">
        <w:rPr>
          <w:rFonts w:ascii="Segoe UI" w:eastAsia="Times New Roman" w:hAnsi="Segoe UI" w:cs="Segoe UI"/>
          <w:color w:val="444444"/>
          <w:sz w:val="20"/>
          <w:szCs w:val="20"/>
          <w:lang w:val="fr-FR"/>
        </w:rPr>
        <w:t>tous les soldes non dépensés doivent être remboursés à l’OMS. Un rapport final sur la CFD</w:t>
      </w:r>
      <w:r w:rsidR="000305EC">
        <w:rPr>
          <w:rFonts w:ascii="Segoe UI" w:eastAsia="Times New Roman" w:hAnsi="Segoe UI" w:cs="Segoe UI"/>
          <w:color w:val="444444"/>
          <w:sz w:val="20"/>
          <w:szCs w:val="20"/>
          <w:lang w:val="fr-FR"/>
        </w:rPr>
        <w:t>,</w:t>
      </w:r>
      <w:r w:rsidR="005F0C1F">
        <w:rPr>
          <w:rFonts w:ascii="Segoe UI" w:eastAsia="Times New Roman" w:hAnsi="Segoe UI" w:cs="Segoe UI"/>
          <w:color w:val="444444"/>
          <w:sz w:val="20"/>
          <w:szCs w:val="20"/>
          <w:lang w:val="fr-FR"/>
        </w:rPr>
        <w:t xml:space="preserve"> composé d’un rapport technique et d’un certificat financier (</w:t>
      </w:r>
      <w:r w:rsidR="000305EC">
        <w:rPr>
          <w:rFonts w:ascii="Segoe UI" w:eastAsia="Times New Roman" w:hAnsi="Segoe UI" w:cs="Segoe UI"/>
          <w:color w:val="444444"/>
          <w:sz w:val="20"/>
          <w:szCs w:val="20"/>
          <w:lang w:val="fr-FR"/>
        </w:rPr>
        <w:t xml:space="preserve">établi </w:t>
      </w:r>
      <w:r w:rsidR="005F0C1F">
        <w:rPr>
          <w:rFonts w:ascii="Segoe UI" w:eastAsia="Times New Roman" w:hAnsi="Segoe UI" w:cs="Segoe UI"/>
          <w:color w:val="444444"/>
          <w:sz w:val="20"/>
          <w:szCs w:val="20"/>
          <w:lang w:val="fr-FR"/>
        </w:rPr>
        <w:t>à l’aide du formulaire FACE)</w:t>
      </w:r>
      <w:r w:rsidR="000305EC">
        <w:rPr>
          <w:rFonts w:ascii="Segoe UI" w:eastAsia="Times New Roman" w:hAnsi="Segoe UI" w:cs="Segoe UI"/>
          <w:color w:val="444444"/>
          <w:sz w:val="20"/>
          <w:szCs w:val="20"/>
          <w:lang w:val="fr-FR"/>
        </w:rPr>
        <w:t>,</w:t>
      </w:r>
      <w:r w:rsidR="005F0C1F">
        <w:rPr>
          <w:rFonts w:ascii="Segoe UI" w:eastAsia="Times New Roman" w:hAnsi="Segoe UI" w:cs="Segoe UI"/>
          <w:color w:val="444444"/>
          <w:sz w:val="20"/>
          <w:szCs w:val="20"/>
          <w:lang w:val="fr-FR"/>
        </w:rPr>
        <w:t xml:space="preserve"> doit être présenté dans les trois mois suivants</w:t>
      </w:r>
      <w:r w:rsidRPr="00646698">
        <w:rPr>
          <w:rFonts w:ascii="Segoe UI" w:eastAsia="Times New Roman" w:hAnsi="Segoe UI" w:cs="Segoe UI"/>
          <w:color w:val="444444"/>
          <w:sz w:val="20"/>
          <w:szCs w:val="20"/>
          <w:lang w:val="fr-FR"/>
        </w:rPr>
        <w:t>. </w:t>
      </w:r>
      <w:r w:rsidR="000305EC">
        <w:rPr>
          <w:rFonts w:ascii="Segoe UI" w:eastAsia="Times New Roman" w:hAnsi="Segoe UI" w:cs="Segoe UI"/>
          <w:b/>
          <w:bCs/>
          <w:color w:val="444444"/>
          <w:sz w:val="20"/>
          <w:szCs w:val="20"/>
          <w:lang w:val="fr-FR"/>
        </w:rPr>
        <w:t>Dans le cas d’activités se rapportant à une situation d’urgence</w:t>
      </w:r>
      <w:r w:rsidRPr="00646698">
        <w:rPr>
          <w:rFonts w:ascii="Segoe UI" w:eastAsia="Times New Roman" w:hAnsi="Segoe UI" w:cs="Segoe UI"/>
          <w:b/>
          <w:bCs/>
          <w:color w:val="444444"/>
          <w:sz w:val="20"/>
          <w:szCs w:val="20"/>
          <w:lang w:val="fr-FR"/>
        </w:rPr>
        <w:t xml:space="preserve">, </w:t>
      </w:r>
      <w:r w:rsidR="000305EC">
        <w:rPr>
          <w:rFonts w:ascii="Segoe UI" w:eastAsia="Times New Roman" w:hAnsi="Segoe UI" w:cs="Segoe UI"/>
          <w:b/>
          <w:bCs/>
          <w:color w:val="444444"/>
          <w:sz w:val="20"/>
          <w:szCs w:val="20"/>
          <w:lang w:val="fr-FR"/>
        </w:rPr>
        <w:t>le représentant de l’OMS/chef de bureau de pays peut, à titre exceptionnel, accepter que le rapport soit soumis dans les six mois suivant l</w:t>
      </w:r>
      <w:r w:rsidR="006A284B">
        <w:rPr>
          <w:rFonts w:ascii="Segoe UI" w:eastAsia="Times New Roman" w:hAnsi="Segoe UI" w:cs="Segoe UI"/>
          <w:b/>
          <w:bCs/>
          <w:color w:val="444444"/>
          <w:sz w:val="20"/>
          <w:szCs w:val="20"/>
          <w:lang w:val="fr-FR"/>
        </w:rPr>
        <w:t>’</w:t>
      </w:r>
      <w:r w:rsidR="000305EC">
        <w:rPr>
          <w:rFonts w:ascii="Segoe UI" w:eastAsia="Times New Roman" w:hAnsi="Segoe UI" w:cs="Segoe UI"/>
          <w:b/>
          <w:bCs/>
          <w:color w:val="444444"/>
          <w:sz w:val="20"/>
          <w:szCs w:val="20"/>
          <w:lang w:val="fr-FR"/>
        </w:rPr>
        <w:t>achèvement</w:t>
      </w:r>
      <w:r w:rsidRPr="00646698">
        <w:rPr>
          <w:rFonts w:ascii="Segoe UI" w:eastAsia="Times New Roman" w:hAnsi="Segoe UI" w:cs="Segoe UI"/>
          <w:b/>
          <w:bCs/>
          <w:color w:val="444444"/>
          <w:sz w:val="20"/>
          <w:szCs w:val="20"/>
          <w:lang w:val="fr-FR"/>
        </w:rPr>
        <w:t>.​</w:t>
      </w:r>
      <w:r w:rsidRPr="00646698">
        <w:rPr>
          <w:rFonts w:ascii="Segoe UI" w:eastAsia="Times New Roman" w:hAnsi="Segoe UI" w:cs="Segoe UI"/>
          <w:color w:val="35425E"/>
          <w:sz w:val="20"/>
          <w:szCs w:val="20"/>
          <w:lang w:val="fr-FR"/>
        </w:rPr>
        <w:t xml:space="preserve"> </w:t>
      </w:r>
    </w:p>
    <w:p w14:paraId="3B9F1427" w14:textId="77777777" w:rsidR="00F23A2B" w:rsidRPr="00646698" w:rsidRDefault="00F23A2B" w:rsidP="003640E9">
      <w:pPr>
        <w:rPr>
          <w:rFonts w:ascii="Segoe UI" w:hAnsi="Segoe UI" w:cs="Segoe UI"/>
          <w:sz w:val="20"/>
          <w:szCs w:val="20"/>
          <w:lang w:val="fr-FR"/>
        </w:rPr>
      </w:pPr>
    </w:p>
    <w:sectPr w:rsidR="00F23A2B" w:rsidRPr="006466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20A"/>
    <w:multiLevelType w:val="multilevel"/>
    <w:tmpl w:val="C84E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5782B"/>
    <w:multiLevelType w:val="multilevel"/>
    <w:tmpl w:val="C00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61E9D"/>
    <w:multiLevelType w:val="hybridMultilevel"/>
    <w:tmpl w:val="3F4E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F5045"/>
    <w:multiLevelType w:val="hybridMultilevel"/>
    <w:tmpl w:val="424A95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210631"/>
    <w:multiLevelType w:val="multilevel"/>
    <w:tmpl w:val="70F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6318">
    <w:abstractNumId w:val="2"/>
  </w:num>
  <w:num w:numId="2" w16cid:durableId="1156873848">
    <w:abstractNumId w:val="3"/>
  </w:num>
  <w:num w:numId="3" w16cid:durableId="962468017">
    <w:abstractNumId w:val="0"/>
  </w:num>
  <w:num w:numId="4" w16cid:durableId="276372166">
    <w:abstractNumId w:val="4"/>
  </w:num>
  <w:num w:numId="5" w16cid:durableId="84255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E7"/>
    <w:rsid w:val="00003354"/>
    <w:rsid w:val="000305EC"/>
    <w:rsid w:val="000503D8"/>
    <w:rsid w:val="00094677"/>
    <w:rsid w:val="000D589D"/>
    <w:rsid w:val="000F6966"/>
    <w:rsid w:val="00121281"/>
    <w:rsid w:val="00166183"/>
    <w:rsid w:val="00187CEE"/>
    <w:rsid w:val="00197082"/>
    <w:rsid w:val="001D3F38"/>
    <w:rsid w:val="001E0D9F"/>
    <w:rsid w:val="00234723"/>
    <w:rsid w:val="002935E5"/>
    <w:rsid w:val="002B6A46"/>
    <w:rsid w:val="002E2BA1"/>
    <w:rsid w:val="003064D8"/>
    <w:rsid w:val="00330BF1"/>
    <w:rsid w:val="00356611"/>
    <w:rsid w:val="003640E9"/>
    <w:rsid w:val="003F03AB"/>
    <w:rsid w:val="00413982"/>
    <w:rsid w:val="00431DBE"/>
    <w:rsid w:val="00444058"/>
    <w:rsid w:val="00455462"/>
    <w:rsid w:val="004A02D4"/>
    <w:rsid w:val="00531853"/>
    <w:rsid w:val="00550C50"/>
    <w:rsid w:val="0056126F"/>
    <w:rsid w:val="00590BFB"/>
    <w:rsid w:val="005F0C1F"/>
    <w:rsid w:val="005F2D4A"/>
    <w:rsid w:val="006458C4"/>
    <w:rsid w:val="00646698"/>
    <w:rsid w:val="006566E3"/>
    <w:rsid w:val="00683413"/>
    <w:rsid w:val="006928E7"/>
    <w:rsid w:val="00696C59"/>
    <w:rsid w:val="006A284B"/>
    <w:rsid w:val="006D2E5C"/>
    <w:rsid w:val="007158AA"/>
    <w:rsid w:val="007213C6"/>
    <w:rsid w:val="007822A1"/>
    <w:rsid w:val="007B2DAD"/>
    <w:rsid w:val="007D1E28"/>
    <w:rsid w:val="00820200"/>
    <w:rsid w:val="00880757"/>
    <w:rsid w:val="008A131E"/>
    <w:rsid w:val="008F5DB8"/>
    <w:rsid w:val="008F697F"/>
    <w:rsid w:val="00951220"/>
    <w:rsid w:val="00963E5E"/>
    <w:rsid w:val="0097620D"/>
    <w:rsid w:val="00976C0E"/>
    <w:rsid w:val="00994B56"/>
    <w:rsid w:val="00A33F7D"/>
    <w:rsid w:val="00A64552"/>
    <w:rsid w:val="00A80F21"/>
    <w:rsid w:val="00AE0B2E"/>
    <w:rsid w:val="00AF2327"/>
    <w:rsid w:val="00AF5067"/>
    <w:rsid w:val="00B51F02"/>
    <w:rsid w:val="00B60C0D"/>
    <w:rsid w:val="00BA0C59"/>
    <w:rsid w:val="00C00A8F"/>
    <w:rsid w:val="00C01BDB"/>
    <w:rsid w:val="00C11D3F"/>
    <w:rsid w:val="00CF0B2A"/>
    <w:rsid w:val="00D117AF"/>
    <w:rsid w:val="00D65719"/>
    <w:rsid w:val="00DC750E"/>
    <w:rsid w:val="00DD55EA"/>
    <w:rsid w:val="00DD6D9C"/>
    <w:rsid w:val="00E55ACC"/>
    <w:rsid w:val="00E66C8C"/>
    <w:rsid w:val="00EE3930"/>
    <w:rsid w:val="00F23A2B"/>
    <w:rsid w:val="00F84CD5"/>
    <w:rsid w:val="00F85DA0"/>
    <w:rsid w:val="00FA2995"/>
    <w:rsid w:val="00FB740A"/>
    <w:rsid w:val="00FD55B0"/>
    <w:rsid w:val="00FF1063"/>
    <w:rsid w:val="00FF3D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14B6"/>
  <w15:docId w15:val="{A5048FE2-F11C-449E-8E44-8581262E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8E7"/>
    <w:pPr>
      <w:ind w:left="720"/>
      <w:contextualSpacing/>
    </w:pPr>
  </w:style>
  <w:style w:type="character" w:styleId="CommentReference">
    <w:name w:val="annotation reference"/>
    <w:basedOn w:val="DefaultParagraphFont"/>
    <w:unhideWhenUsed/>
    <w:rsid w:val="007B2DAD"/>
    <w:rPr>
      <w:sz w:val="16"/>
      <w:szCs w:val="16"/>
    </w:rPr>
  </w:style>
  <w:style w:type="paragraph" w:styleId="CommentText">
    <w:name w:val="annotation text"/>
    <w:basedOn w:val="Normal"/>
    <w:link w:val="CommentTextChar"/>
    <w:unhideWhenUsed/>
    <w:rsid w:val="007B2DAD"/>
    <w:pPr>
      <w:spacing w:line="240" w:lineRule="auto"/>
    </w:pPr>
    <w:rPr>
      <w:sz w:val="20"/>
      <w:szCs w:val="20"/>
    </w:rPr>
  </w:style>
  <w:style w:type="character" w:customStyle="1" w:styleId="CommentTextChar">
    <w:name w:val="Comment Text Char"/>
    <w:basedOn w:val="DefaultParagraphFont"/>
    <w:link w:val="CommentText"/>
    <w:rsid w:val="007B2DAD"/>
    <w:rPr>
      <w:sz w:val="20"/>
      <w:szCs w:val="20"/>
    </w:rPr>
  </w:style>
  <w:style w:type="paragraph" w:styleId="CommentSubject">
    <w:name w:val="annotation subject"/>
    <w:basedOn w:val="CommentText"/>
    <w:next w:val="CommentText"/>
    <w:link w:val="CommentSubjectChar"/>
    <w:uiPriority w:val="99"/>
    <w:semiHidden/>
    <w:unhideWhenUsed/>
    <w:rsid w:val="007B2DAD"/>
    <w:rPr>
      <w:b/>
      <w:bCs/>
    </w:rPr>
  </w:style>
  <w:style w:type="character" w:customStyle="1" w:styleId="CommentSubjectChar">
    <w:name w:val="Comment Subject Char"/>
    <w:basedOn w:val="CommentTextChar"/>
    <w:link w:val="CommentSubject"/>
    <w:uiPriority w:val="99"/>
    <w:semiHidden/>
    <w:rsid w:val="007B2DAD"/>
    <w:rPr>
      <w:b/>
      <w:bCs/>
      <w:sz w:val="20"/>
      <w:szCs w:val="20"/>
    </w:rPr>
  </w:style>
  <w:style w:type="paragraph" w:styleId="BalloonText">
    <w:name w:val="Balloon Text"/>
    <w:basedOn w:val="Normal"/>
    <w:link w:val="BalloonTextChar"/>
    <w:uiPriority w:val="99"/>
    <w:semiHidden/>
    <w:unhideWhenUsed/>
    <w:rsid w:val="007B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DAD"/>
    <w:rPr>
      <w:rFonts w:ascii="Tahoma" w:hAnsi="Tahoma" w:cs="Tahoma"/>
      <w:sz w:val="16"/>
      <w:szCs w:val="16"/>
    </w:rPr>
  </w:style>
  <w:style w:type="paragraph" w:styleId="NormalWeb">
    <w:name w:val="Normal (Web)"/>
    <w:basedOn w:val="Normal"/>
    <w:uiPriority w:val="99"/>
    <w:semiHidden/>
    <w:unhideWhenUsed/>
    <w:rsid w:val="00364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0E9"/>
    <w:rPr>
      <w:b/>
      <w:bCs/>
    </w:rPr>
  </w:style>
  <w:style w:type="character" w:styleId="Hyperlink">
    <w:name w:val="Hyperlink"/>
    <w:basedOn w:val="DefaultParagraphFont"/>
    <w:uiPriority w:val="99"/>
    <w:semiHidden/>
    <w:unhideWhenUsed/>
    <w:rsid w:val="003640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670082">
      <w:bodyDiv w:val="1"/>
      <w:marLeft w:val="0"/>
      <w:marRight w:val="0"/>
      <w:marTop w:val="0"/>
      <w:marBottom w:val="0"/>
      <w:divBdr>
        <w:top w:val="none" w:sz="0" w:space="0" w:color="auto"/>
        <w:left w:val="none" w:sz="0" w:space="0" w:color="auto"/>
        <w:bottom w:val="none" w:sz="0" w:space="0" w:color="auto"/>
        <w:right w:val="none" w:sz="0" w:space="0" w:color="auto"/>
      </w:divBdr>
      <w:divsChild>
        <w:div w:id="483932007">
          <w:marLeft w:val="0"/>
          <w:marRight w:val="0"/>
          <w:marTop w:val="0"/>
          <w:marBottom w:val="0"/>
          <w:divBdr>
            <w:top w:val="none" w:sz="0" w:space="0" w:color="auto"/>
            <w:left w:val="none" w:sz="0" w:space="0" w:color="auto"/>
            <w:bottom w:val="none" w:sz="0" w:space="0" w:color="auto"/>
            <w:right w:val="none" w:sz="0" w:space="0" w:color="auto"/>
          </w:divBdr>
          <w:divsChild>
            <w:div w:id="1851336330">
              <w:marLeft w:val="0"/>
              <w:marRight w:val="0"/>
              <w:marTop w:val="0"/>
              <w:marBottom w:val="0"/>
              <w:divBdr>
                <w:top w:val="none" w:sz="0" w:space="0" w:color="auto"/>
                <w:left w:val="none" w:sz="0" w:space="0" w:color="auto"/>
                <w:bottom w:val="none" w:sz="0" w:space="0" w:color="auto"/>
                <w:right w:val="none" w:sz="0" w:space="0" w:color="auto"/>
              </w:divBdr>
            </w:div>
          </w:divsChild>
        </w:div>
        <w:div w:id="893934685">
          <w:marLeft w:val="0"/>
          <w:marRight w:val="0"/>
          <w:marTop w:val="75"/>
          <w:marBottom w:val="75"/>
          <w:divBdr>
            <w:top w:val="none" w:sz="0" w:space="0" w:color="auto"/>
            <w:left w:val="none" w:sz="0" w:space="0" w:color="auto"/>
            <w:bottom w:val="none" w:sz="0" w:space="0" w:color="auto"/>
            <w:right w:val="none" w:sz="0" w:space="0" w:color="auto"/>
          </w:divBdr>
          <w:divsChild>
            <w:div w:id="1044670116">
              <w:marLeft w:val="0"/>
              <w:marRight w:val="105"/>
              <w:marTop w:val="60"/>
              <w:marBottom w:val="0"/>
              <w:divBdr>
                <w:top w:val="single" w:sz="6" w:space="0" w:color="8997BC"/>
                <w:left w:val="single" w:sz="6" w:space="0" w:color="8997BC"/>
                <w:bottom w:val="single" w:sz="6" w:space="0" w:color="8997BC"/>
                <w:right w:val="single" w:sz="6" w:space="0" w:color="8997BC"/>
              </w:divBdr>
              <w:divsChild>
                <w:div w:id="311253783">
                  <w:marLeft w:val="0"/>
                  <w:marRight w:val="0"/>
                  <w:marTop w:val="0"/>
                  <w:marBottom w:val="0"/>
                  <w:divBdr>
                    <w:top w:val="none" w:sz="0" w:space="0" w:color="auto"/>
                    <w:left w:val="none" w:sz="0" w:space="0" w:color="auto"/>
                    <w:bottom w:val="single" w:sz="6" w:space="4" w:color="8997BC"/>
                    <w:right w:val="none" w:sz="0" w:space="0" w:color="auto"/>
                  </w:divBdr>
                </w:div>
                <w:div w:id="752513377">
                  <w:marLeft w:val="0"/>
                  <w:marRight w:val="0"/>
                  <w:marTop w:val="0"/>
                  <w:marBottom w:val="0"/>
                  <w:divBdr>
                    <w:top w:val="none" w:sz="0" w:space="0" w:color="auto"/>
                    <w:left w:val="none" w:sz="0" w:space="0" w:color="auto"/>
                    <w:bottom w:val="none" w:sz="0" w:space="0" w:color="auto"/>
                    <w:right w:val="none" w:sz="0" w:space="0" w:color="auto"/>
                  </w:divBdr>
                  <w:divsChild>
                    <w:div w:id="8420861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55386956">
              <w:marLeft w:val="0"/>
              <w:marRight w:val="0"/>
              <w:marTop w:val="0"/>
              <w:marBottom w:val="0"/>
              <w:divBdr>
                <w:top w:val="none" w:sz="0" w:space="0" w:color="auto"/>
                <w:left w:val="none" w:sz="0" w:space="0" w:color="auto"/>
                <w:bottom w:val="none" w:sz="0" w:space="0" w:color="auto"/>
                <w:right w:val="none" w:sz="0" w:space="0" w:color="auto"/>
              </w:divBdr>
              <w:divsChild>
                <w:div w:id="1285501192">
                  <w:marLeft w:val="0"/>
                  <w:marRight w:val="225"/>
                  <w:marTop w:val="150"/>
                  <w:marBottom w:val="0"/>
                  <w:divBdr>
                    <w:top w:val="single" w:sz="6" w:space="2" w:color="8997BC"/>
                    <w:left w:val="single" w:sz="6" w:space="5" w:color="8997BC"/>
                    <w:bottom w:val="none" w:sz="0" w:space="0" w:color="auto"/>
                    <w:right w:val="single" w:sz="6" w:space="0" w:color="8997BC"/>
                  </w:divBdr>
                </w:div>
                <w:div w:id="834758102">
                  <w:marLeft w:val="0"/>
                  <w:marRight w:val="225"/>
                  <w:marTop w:val="0"/>
                  <w:marBottom w:val="0"/>
                  <w:divBdr>
                    <w:top w:val="single" w:sz="6" w:space="2" w:color="8997BC"/>
                    <w:left w:val="single" w:sz="6" w:space="5" w:color="8997BC"/>
                    <w:bottom w:val="single" w:sz="6" w:space="4" w:color="8997BC"/>
                    <w:right w:val="single" w:sz="6" w:space="0" w:color="8997BC"/>
                  </w:divBdr>
                </w:div>
              </w:divsChild>
            </w:div>
            <w:div w:id="1147622472">
              <w:marLeft w:val="0"/>
              <w:marRight w:val="0"/>
              <w:marTop w:val="0"/>
              <w:marBottom w:val="0"/>
              <w:divBdr>
                <w:top w:val="none" w:sz="0" w:space="0" w:color="auto"/>
                <w:left w:val="none" w:sz="0" w:space="0" w:color="auto"/>
                <w:bottom w:val="none" w:sz="0" w:space="0" w:color="auto"/>
                <w:right w:val="none" w:sz="0" w:space="0" w:color="auto"/>
              </w:divBdr>
              <w:divsChild>
                <w:div w:id="1529681252">
                  <w:marLeft w:val="0"/>
                  <w:marRight w:val="225"/>
                  <w:marTop w:val="150"/>
                  <w:marBottom w:val="0"/>
                  <w:divBdr>
                    <w:top w:val="single" w:sz="6" w:space="2" w:color="8997BC"/>
                    <w:left w:val="single" w:sz="6" w:space="5" w:color="8997BC"/>
                    <w:bottom w:val="none" w:sz="0" w:space="0" w:color="auto"/>
                    <w:right w:val="single" w:sz="6" w:space="0" w:color="8997BC"/>
                  </w:divBdr>
                </w:div>
                <w:div w:id="1023628416">
                  <w:marLeft w:val="0"/>
                  <w:marRight w:val="225"/>
                  <w:marTop w:val="0"/>
                  <w:marBottom w:val="0"/>
                  <w:divBdr>
                    <w:top w:val="single" w:sz="6" w:space="2" w:color="8997BC"/>
                    <w:left w:val="single" w:sz="6" w:space="5" w:color="8997BC"/>
                    <w:bottom w:val="single" w:sz="6" w:space="4" w:color="8997BC"/>
                    <w:right w:val="single" w:sz="6" w:space="0" w:color="8997BC"/>
                  </w:divBdr>
                </w:div>
              </w:divsChild>
            </w:div>
            <w:div w:id="1503158463">
              <w:marLeft w:val="0"/>
              <w:marRight w:val="0"/>
              <w:marTop w:val="0"/>
              <w:marBottom w:val="0"/>
              <w:divBdr>
                <w:top w:val="none" w:sz="0" w:space="0" w:color="auto"/>
                <w:left w:val="none" w:sz="0" w:space="0" w:color="auto"/>
                <w:bottom w:val="none" w:sz="0" w:space="0" w:color="auto"/>
                <w:right w:val="none" w:sz="0" w:space="0" w:color="auto"/>
              </w:divBdr>
              <w:divsChild>
                <w:div w:id="1895697494">
                  <w:marLeft w:val="0"/>
                  <w:marRight w:val="225"/>
                  <w:marTop w:val="150"/>
                  <w:marBottom w:val="0"/>
                  <w:divBdr>
                    <w:top w:val="single" w:sz="6" w:space="0" w:color="8997BC"/>
                    <w:left w:val="single" w:sz="6" w:space="4" w:color="8997BC"/>
                    <w:bottom w:val="single" w:sz="6" w:space="4" w:color="8997BC"/>
                    <w:right w:val="single" w:sz="6" w:space="4" w:color="8997BC"/>
                  </w:divBdr>
                  <w:divsChild>
                    <w:div w:id="1869637292">
                      <w:marLeft w:val="0"/>
                      <w:marRight w:val="0"/>
                      <w:marTop w:val="0"/>
                      <w:marBottom w:val="75"/>
                      <w:divBdr>
                        <w:top w:val="none" w:sz="0" w:space="0" w:color="auto"/>
                        <w:left w:val="none" w:sz="0" w:space="0" w:color="auto"/>
                        <w:bottom w:val="single" w:sz="6" w:space="0" w:color="8997BC"/>
                        <w:right w:val="none" w:sz="0" w:space="0" w:color="auto"/>
                      </w:divBdr>
                    </w:div>
                    <w:div w:id="41488834">
                      <w:marLeft w:val="0"/>
                      <w:marRight w:val="0"/>
                      <w:marTop w:val="0"/>
                      <w:marBottom w:val="0"/>
                      <w:divBdr>
                        <w:top w:val="none" w:sz="0" w:space="0" w:color="auto"/>
                        <w:left w:val="none" w:sz="0" w:space="0" w:color="auto"/>
                        <w:bottom w:val="none" w:sz="0" w:space="0" w:color="auto"/>
                        <w:right w:val="none" w:sz="0" w:space="0" w:color="auto"/>
                      </w:divBdr>
                    </w:div>
                    <w:div w:id="12189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1642;#5.5 Direct Financial Cooperation Processing</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French version XVII.5.5 DFC</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1642;#13b4272d-54c3-4c3e-97b8-dafc8cc6e98c</eM_PolicyIDs_S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2E755-2A34-4BF7-9841-8441660BE361}">
  <ds:schemaRefs>
    <ds:schemaRef ds:uri="http://schemas.microsoft.com/sharepoint/events"/>
  </ds:schemaRefs>
</ds:datastoreItem>
</file>

<file path=customXml/itemProps2.xml><?xml version="1.0" encoding="utf-8"?>
<ds:datastoreItem xmlns:ds="http://schemas.openxmlformats.org/officeDocument/2006/customXml" ds:itemID="{47CF0056-6349-43AF-BE0A-A972802710D1}"/>
</file>

<file path=customXml/itemProps3.xml><?xml version="1.0" encoding="utf-8"?>
<ds:datastoreItem xmlns:ds="http://schemas.openxmlformats.org/officeDocument/2006/customXml" ds:itemID="{470FEB64-2816-4EE8-A034-8E5A5917F2F2}">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4.xml><?xml version="1.0" encoding="utf-8"?>
<ds:datastoreItem xmlns:ds="http://schemas.openxmlformats.org/officeDocument/2006/customXml" ds:itemID="{FA3B2799-2011-42F6-BA43-EB8F269E8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3541</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dc:creator>
  <cp:keywords>final</cp:keywords>
  <cp:lastModifiedBy>PRASHAD, Anupa</cp:lastModifiedBy>
  <cp:revision>2</cp:revision>
  <dcterms:created xsi:type="dcterms:W3CDTF">2023-09-08T03:23:00Z</dcterms:created>
  <dcterms:modified xsi:type="dcterms:W3CDTF">2023-09-08T03:23:00Z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GrammarlyDocumentId">
    <vt:lpwstr>332e9b4f411f9c505035ecd65a17b008aed223379baa35ea72effc91cefde569</vt:lpwstr>
  </property>
</Properties>
</file>